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AA94A" w14:textId="0AD13C94" w:rsidR="004E069E" w:rsidRPr="004E069E" w:rsidRDefault="00980104" w:rsidP="00A66397">
      <w:pPr>
        <w:ind w:firstLineChars="3000" w:firstLine="6300"/>
        <w:rPr>
          <w:rFonts w:ascii="ＭＳ Ｐ明朝" w:eastAsia="ＭＳ Ｐ明朝" w:hAnsi="ＭＳ Ｐ明朝"/>
          <w:sz w:val="24"/>
          <w:szCs w:val="24"/>
        </w:rPr>
      </w:pPr>
      <w:r w:rsidRPr="00612B9F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661312" behindDoc="1" locked="0" layoutInCell="1" allowOverlap="1" wp14:anchorId="761AAF6C" wp14:editId="3A3C1690">
            <wp:simplePos x="0" y="0"/>
            <wp:positionH relativeFrom="margin">
              <wp:align>left</wp:align>
            </wp:positionH>
            <wp:positionV relativeFrom="paragraph">
              <wp:posOffset>30480</wp:posOffset>
            </wp:positionV>
            <wp:extent cx="809625" cy="809625"/>
            <wp:effectExtent l="0" t="0" r="9525" b="9525"/>
            <wp:wrapSquare wrapText="bothSides"/>
            <wp:docPr id="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69E" w:rsidRPr="004E069E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4E069E">
        <w:rPr>
          <w:rFonts w:ascii="ＭＳ Ｐ明朝" w:eastAsia="ＭＳ Ｐ明朝" w:hAnsi="ＭＳ Ｐ明朝" w:hint="eastAsia"/>
          <w:sz w:val="24"/>
          <w:szCs w:val="24"/>
        </w:rPr>
        <w:t>5年</w:t>
      </w:r>
      <w:r w:rsidR="00D833B7">
        <w:rPr>
          <w:rFonts w:ascii="ＭＳ Ｐ明朝" w:eastAsia="ＭＳ Ｐ明朝" w:hAnsi="ＭＳ Ｐ明朝" w:hint="eastAsia"/>
          <w:sz w:val="24"/>
          <w:szCs w:val="24"/>
        </w:rPr>
        <w:t>1</w:t>
      </w:r>
      <w:r w:rsidR="00D833B7">
        <w:rPr>
          <w:rFonts w:ascii="ＭＳ Ｐ明朝" w:eastAsia="ＭＳ Ｐ明朝" w:hAnsi="ＭＳ Ｐ明朝"/>
          <w:sz w:val="24"/>
          <w:szCs w:val="24"/>
        </w:rPr>
        <w:t>1</w:t>
      </w:r>
      <w:r w:rsidR="004E069E">
        <w:rPr>
          <w:rFonts w:ascii="ＭＳ Ｐ明朝" w:eastAsia="ＭＳ Ｐ明朝" w:hAnsi="ＭＳ Ｐ明朝" w:hint="eastAsia"/>
          <w:sz w:val="24"/>
          <w:szCs w:val="24"/>
        </w:rPr>
        <w:t>月1</w:t>
      </w:r>
      <w:r w:rsidR="00D833B7">
        <w:rPr>
          <w:rFonts w:ascii="ＭＳ Ｐ明朝" w:eastAsia="ＭＳ Ｐ明朝" w:hAnsi="ＭＳ Ｐ明朝"/>
          <w:sz w:val="24"/>
          <w:szCs w:val="24"/>
        </w:rPr>
        <w:t>6</w:t>
      </w:r>
      <w:r w:rsidR="004E069E">
        <w:rPr>
          <w:rFonts w:ascii="ＭＳ Ｐ明朝" w:eastAsia="ＭＳ Ｐ明朝" w:hAnsi="ＭＳ Ｐ明朝" w:hint="eastAsia"/>
          <w:sz w:val="24"/>
          <w:szCs w:val="24"/>
        </w:rPr>
        <w:t>日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513B25B1" w14:textId="184C0EDD" w:rsidR="004E069E" w:rsidRPr="00327EFB" w:rsidRDefault="004E069E" w:rsidP="00980104">
      <w:pPr>
        <w:ind w:firstLineChars="2800" w:firstLine="6746"/>
        <w:rPr>
          <w:rFonts w:ascii="ＭＳ Ｐ明朝" w:eastAsia="ＭＳ Ｐ明朝" w:hAnsi="ＭＳ Ｐ明朝"/>
          <w:b/>
          <w:color w:val="00B0F0"/>
          <w:sz w:val="24"/>
          <w:szCs w:val="24"/>
        </w:rPr>
      </w:pPr>
      <w:r w:rsidRPr="00327EFB">
        <w:rPr>
          <w:rFonts w:ascii="ＭＳ Ｐ明朝" w:eastAsia="ＭＳ Ｐ明朝" w:hAnsi="ＭＳ Ｐ明朝" w:hint="eastAsia"/>
          <w:b/>
          <w:color w:val="00B0F0"/>
          <w:sz w:val="24"/>
          <w:szCs w:val="24"/>
        </w:rPr>
        <w:t>愛宕ふじ鍼灸院</w:t>
      </w:r>
      <w:r w:rsidR="00980104" w:rsidRPr="00327EFB">
        <w:rPr>
          <w:rFonts w:ascii="ＭＳ Ｐ明朝" w:eastAsia="ＭＳ Ｐ明朝" w:hAnsi="ＭＳ Ｐ明朝" w:hint="eastAsia"/>
          <w:b/>
          <w:color w:val="00B0F0"/>
          <w:sz w:val="24"/>
          <w:szCs w:val="24"/>
        </w:rPr>
        <w:t xml:space="preserve">　　</w:t>
      </w:r>
    </w:p>
    <w:p w14:paraId="0B555C55" w14:textId="3DFC3BD1" w:rsidR="006123EA" w:rsidRPr="00980104" w:rsidRDefault="00612B9F" w:rsidP="00980104">
      <w:pPr>
        <w:rPr>
          <w:rFonts w:ascii="魚石行書" w:eastAsia="魚石行書" w:hAnsi="魚石行書"/>
          <w:color w:val="7030A0"/>
          <w:sz w:val="50"/>
          <w:szCs w:val="50"/>
        </w:rPr>
      </w:pPr>
      <w:r w:rsidRPr="00612B9F">
        <w:rPr>
          <w:rFonts w:ascii="魚石行書" w:eastAsia="魚石行書" w:hAnsi="魚石行書" w:hint="eastAsia"/>
          <w:b/>
          <w:color w:val="7030A0"/>
          <w:sz w:val="100"/>
          <w:szCs w:val="100"/>
          <w:shd w:val="pct15" w:color="auto" w:fill="FFFFFF"/>
        </w:rPr>
        <w:t>はり灸</w:t>
      </w:r>
      <w:r w:rsidR="00453F68" w:rsidRPr="00612B9F">
        <w:rPr>
          <w:rFonts w:ascii="魚石行書" w:eastAsia="魚石行書" w:hAnsi="魚石行書" w:hint="eastAsia"/>
          <w:b/>
          <w:color w:val="7030A0"/>
          <w:sz w:val="100"/>
          <w:szCs w:val="100"/>
          <w:shd w:val="pct15" w:color="auto" w:fill="FFFFFF"/>
        </w:rPr>
        <w:t>だより</w:t>
      </w:r>
      <w:r w:rsidR="00980104">
        <w:rPr>
          <w:rFonts w:ascii="魚石行書" w:eastAsia="魚石行書" w:hAnsi="魚石行書" w:hint="eastAsia"/>
          <w:color w:val="7030A0"/>
          <w:sz w:val="72"/>
          <w:szCs w:val="72"/>
        </w:rPr>
        <w:t xml:space="preserve"> </w:t>
      </w:r>
      <w:r w:rsidR="00453F68" w:rsidRPr="00980104">
        <w:rPr>
          <w:rFonts w:ascii="魚石行書" w:eastAsia="魚石行書" w:hAnsi="魚石行書" w:hint="eastAsia"/>
          <w:sz w:val="50"/>
          <w:szCs w:val="50"/>
        </w:rPr>
        <w:t>第1号</w:t>
      </w:r>
    </w:p>
    <w:p w14:paraId="7F97E9F9" w14:textId="32B15FD8" w:rsidR="00E94DCC" w:rsidRPr="00980104" w:rsidRDefault="004E069E" w:rsidP="00A66397">
      <w:pPr>
        <w:jc w:val="left"/>
        <w:rPr>
          <w:rFonts w:ascii="HGP行書体" w:eastAsia="HGP行書体" w:hAnsi="AR P教科書体M"/>
          <w:b/>
          <w:color w:val="C00000"/>
          <w:sz w:val="56"/>
          <w:szCs w:val="56"/>
        </w:rPr>
      </w:pPr>
      <w:r w:rsidRPr="004E069E">
        <w:rPr>
          <w:rFonts w:ascii="Segoe UI Symbol" w:eastAsia="HGP行書体" w:hAnsi="Segoe UI Symbol" w:cs="Segoe UI Symbol" w:hint="eastAsia"/>
          <w:color w:val="000000" w:themeColor="text1"/>
          <w:sz w:val="96"/>
          <w:szCs w:val="96"/>
        </w:rPr>
        <w:t>☞</w:t>
      </w:r>
      <w:r w:rsidR="00453F68" w:rsidRPr="00980104">
        <w:rPr>
          <w:rFonts w:ascii="HGP行書体" w:eastAsia="HGP行書体" w:hAnsi="AR P教科書体M" w:hint="eastAsia"/>
          <w:color w:val="C00000"/>
          <w:sz w:val="56"/>
          <w:szCs w:val="56"/>
        </w:rPr>
        <w:t>はりとお灸による</w:t>
      </w:r>
      <w:r w:rsidR="00453F68" w:rsidRPr="00980104">
        <w:rPr>
          <w:rFonts w:ascii="HGP行書体" w:eastAsia="HGP行書体" w:hAnsi="AR P教科書体M" w:hint="eastAsia"/>
          <w:b/>
          <w:color w:val="C00000"/>
          <w:sz w:val="56"/>
          <w:szCs w:val="56"/>
        </w:rPr>
        <w:t>「冷え」</w:t>
      </w:r>
      <w:r w:rsidRPr="00980104">
        <w:rPr>
          <w:rFonts w:ascii="HGP行書体" w:eastAsia="HGP行書体" w:hAnsi="AR P教科書体M" w:hint="eastAsia"/>
          <w:b/>
          <w:color w:val="C00000"/>
          <w:sz w:val="56"/>
          <w:szCs w:val="56"/>
        </w:rPr>
        <w:t>予防</w:t>
      </w:r>
      <w:r w:rsidR="00525F26" w:rsidRPr="00980104">
        <w:rPr>
          <w:rFonts w:ascii="HGP行書体" w:eastAsia="HGP行書体" w:hAnsi="AR P教科書体M" w:hint="eastAsia"/>
          <w:b/>
          <w:color w:val="C00000"/>
          <w:sz w:val="56"/>
          <w:szCs w:val="56"/>
        </w:rPr>
        <w:t>のセルフケア</w:t>
      </w:r>
    </w:p>
    <w:p w14:paraId="542103D2" w14:textId="12BED219" w:rsidR="00A66397" w:rsidRDefault="00980104" w:rsidP="00A66397">
      <w:pPr>
        <w:snapToGrid w:val="0"/>
        <w:ind w:left="142" w:hangingChars="59" w:hanging="142"/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4C2F1E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</w:p>
    <w:p w14:paraId="4A87FCBA" w14:textId="3D8EB85D" w:rsidR="00311ECC" w:rsidRPr="00116D15" w:rsidRDefault="00A66397" w:rsidP="00A66397">
      <w:pPr>
        <w:snapToGrid w:val="0"/>
        <w:ind w:left="124" w:hangingChars="59" w:hanging="124"/>
        <w:jc w:val="left"/>
        <w:rPr>
          <w:rFonts w:ascii="AR P教科書体M" w:eastAsia="AR P教科書体M" w:hAnsi="AR P教科書体M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0B2FF68E" wp14:editId="504A4092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962150" cy="1962150"/>
            <wp:effectExtent l="0" t="0" r="0" b="0"/>
            <wp:wrapSquare wrapText="bothSides"/>
            <wp:docPr id="159132155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A88" w:rsidRPr="00116D15">
        <w:rPr>
          <w:rFonts w:ascii="AR P教科書体M" w:eastAsia="AR P教科書体M" w:hAnsi="AR P教科書体M" w:hint="eastAsia"/>
          <w:color w:val="000000" w:themeColor="text1"/>
          <w:sz w:val="24"/>
          <w:szCs w:val="24"/>
        </w:rPr>
        <w:t xml:space="preserve"> </w:t>
      </w:r>
      <w:r w:rsidR="00AF6921">
        <w:rPr>
          <w:rFonts w:ascii="AR P教科書体M" w:eastAsia="AR P教科書体M" w:hAnsi="AR P教科書体M" w:hint="eastAsia"/>
          <w:color w:val="000000" w:themeColor="text1"/>
          <w:sz w:val="24"/>
          <w:szCs w:val="24"/>
        </w:rPr>
        <w:t>いつの間にかめっきり冷え込み、寒さ対策が必要な今日この頃となりました</w:t>
      </w:r>
      <w:r w:rsidR="00980104" w:rsidRPr="00116D15">
        <w:rPr>
          <w:rFonts w:ascii="AR P教科書体M" w:eastAsia="AR P教科書体M" w:hAnsi="AR P教科書体M" w:hint="eastAsia"/>
          <w:color w:val="000000" w:themeColor="text1"/>
          <w:sz w:val="24"/>
          <w:szCs w:val="24"/>
        </w:rPr>
        <w:t>。</w:t>
      </w:r>
      <w:r w:rsidR="00AF6921">
        <w:rPr>
          <w:rFonts w:ascii="AR P教科書体M" w:eastAsia="AR P教科書体M" w:hAnsi="AR P教科書体M" w:hint="eastAsia"/>
          <w:color w:val="000000" w:themeColor="text1"/>
          <w:sz w:val="24"/>
          <w:szCs w:val="24"/>
        </w:rPr>
        <w:t>特に</w:t>
      </w:r>
      <w:r w:rsidR="00980104" w:rsidRPr="00116D15">
        <w:rPr>
          <w:rFonts w:ascii="AR P教科書体M" w:eastAsia="AR P教科書体M" w:hAnsi="AR P教科書体M" w:hint="eastAsia"/>
          <w:b/>
          <w:color w:val="FF0000"/>
          <w:sz w:val="24"/>
          <w:szCs w:val="24"/>
        </w:rPr>
        <w:t>「冷え</w:t>
      </w:r>
      <w:r w:rsidR="00AF6921">
        <w:rPr>
          <w:rFonts w:ascii="AR P教科書体M" w:eastAsia="AR P教科書体M" w:hAnsi="AR P教科書体M" w:hint="eastAsia"/>
          <w:b/>
          <w:color w:val="FF0000"/>
          <w:sz w:val="24"/>
          <w:szCs w:val="24"/>
        </w:rPr>
        <w:t>症」</w:t>
      </w:r>
      <w:r w:rsidR="00AF6921">
        <w:rPr>
          <w:rFonts w:ascii="AR P教科書体M" w:eastAsia="AR P教科書体M" w:hAnsi="AR P教科書体M" w:hint="eastAsia"/>
          <w:color w:val="000000" w:themeColor="text1"/>
          <w:sz w:val="24"/>
          <w:szCs w:val="24"/>
        </w:rPr>
        <w:t>の方には堪えます</w:t>
      </w:r>
      <w:r w:rsidR="00980104" w:rsidRPr="00116D15">
        <w:rPr>
          <w:rFonts w:ascii="AR P教科書体M" w:eastAsia="AR P教科書体M" w:hAnsi="AR P教科書体M" w:hint="eastAsia"/>
          <w:color w:val="000000" w:themeColor="text1"/>
          <w:sz w:val="24"/>
          <w:szCs w:val="24"/>
        </w:rPr>
        <w:t>。</w:t>
      </w:r>
      <w:r w:rsidR="004C2F1E" w:rsidRPr="00116D15">
        <w:rPr>
          <w:rFonts w:ascii="AR P教科書体M" w:eastAsia="AR P教科書体M" w:hAnsi="AR P教科書体M" w:hint="eastAsia"/>
          <w:color w:val="000000" w:themeColor="text1"/>
          <w:sz w:val="24"/>
          <w:szCs w:val="24"/>
        </w:rPr>
        <w:t>以前の</w:t>
      </w:r>
      <w:r w:rsidR="00072F0D" w:rsidRPr="00116D15">
        <w:rPr>
          <w:rFonts w:ascii="AR P教科書体M" w:eastAsia="AR P教科書体M" w:hAnsi="AR P教科書体M" w:hint="eastAsia"/>
          <w:color w:val="000000" w:themeColor="text1"/>
          <w:sz w:val="24"/>
          <w:szCs w:val="24"/>
        </w:rPr>
        <w:t>職場に</w:t>
      </w:r>
      <w:r w:rsidR="005B2BB0" w:rsidRPr="00116D15">
        <w:rPr>
          <w:rFonts w:ascii="AR P教科書体M" w:eastAsia="AR P教科書体M" w:hAnsi="AR P教科書体M" w:hint="eastAsia"/>
          <w:color w:val="000000" w:themeColor="text1"/>
          <w:sz w:val="24"/>
          <w:szCs w:val="24"/>
        </w:rPr>
        <w:t>、いつも靴下を両足に１０枚</w:t>
      </w:r>
      <w:r w:rsidR="00072F0D" w:rsidRPr="00116D15">
        <w:rPr>
          <w:rFonts w:ascii="AR P教科書体M" w:eastAsia="AR P教科書体M" w:hAnsi="AR P教科書体M" w:hint="eastAsia"/>
          <w:color w:val="000000" w:themeColor="text1"/>
          <w:sz w:val="24"/>
          <w:szCs w:val="24"/>
        </w:rPr>
        <w:t>ず</w:t>
      </w:r>
      <w:r w:rsidR="005B2BB0" w:rsidRPr="00116D15">
        <w:rPr>
          <w:rFonts w:ascii="AR P教科書体M" w:eastAsia="AR P教科書体M" w:hAnsi="AR P教科書体M" w:hint="eastAsia"/>
          <w:color w:val="000000" w:themeColor="text1"/>
          <w:sz w:val="24"/>
          <w:szCs w:val="24"/>
        </w:rPr>
        <w:t>つ履いている</w:t>
      </w:r>
      <w:r w:rsidR="00FC111C" w:rsidRPr="00116D15">
        <w:rPr>
          <w:rFonts w:ascii="AR P教科書体M" w:eastAsia="AR P教科書体M" w:hAnsi="AR P教科書体M" w:hint="eastAsia"/>
          <w:color w:val="000000" w:themeColor="text1"/>
          <w:sz w:val="24"/>
          <w:szCs w:val="24"/>
        </w:rPr>
        <w:t>女性が</w:t>
      </w:r>
      <w:r w:rsidR="00227298" w:rsidRPr="00116D15">
        <w:rPr>
          <w:rFonts w:ascii="AR P教科書体M" w:eastAsia="AR P教科書体M" w:hAnsi="AR P教科書体M" w:hint="eastAsia"/>
          <w:color w:val="000000" w:themeColor="text1"/>
          <w:sz w:val="24"/>
          <w:szCs w:val="24"/>
        </w:rPr>
        <w:t>い</w:t>
      </w:r>
      <w:r w:rsidR="00FC111C" w:rsidRPr="00116D15">
        <w:rPr>
          <w:rFonts w:ascii="AR P教科書体M" w:eastAsia="AR P教科書体M" w:hAnsi="AR P教科書体M" w:hint="eastAsia"/>
          <w:color w:val="000000" w:themeColor="text1"/>
          <w:sz w:val="24"/>
          <w:szCs w:val="24"/>
        </w:rPr>
        <w:t>て</w:t>
      </w:r>
      <w:r w:rsidR="005B2BB0" w:rsidRPr="00116D15">
        <w:rPr>
          <w:rFonts w:ascii="AR P教科書体M" w:eastAsia="AR P教科書体M" w:hAnsi="AR P教科書体M" w:hint="eastAsia"/>
          <w:color w:val="000000" w:themeColor="text1"/>
          <w:sz w:val="24"/>
          <w:szCs w:val="24"/>
        </w:rPr>
        <w:t>、びっくりしたことがあります</w:t>
      </w:r>
      <w:r w:rsidR="00227298" w:rsidRPr="00116D15">
        <w:rPr>
          <w:rFonts w:ascii="AR P教科書体M" w:eastAsia="AR P教科書体M" w:hAnsi="AR P教科書体M" w:hint="eastAsia"/>
          <w:color w:val="000000" w:themeColor="text1"/>
          <w:sz w:val="24"/>
          <w:szCs w:val="24"/>
        </w:rPr>
        <w:t>。それほど</w:t>
      </w:r>
      <w:r w:rsidR="00072F0D" w:rsidRPr="00116D15">
        <w:rPr>
          <w:rFonts w:ascii="AR P教科書体M" w:eastAsia="AR P教科書体M" w:hAnsi="AR P教科書体M" w:hint="eastAsia"/>
          <w:color w:val="000000" w:themeColor="text1"/>
          <w:sz w:val="24"/>
          <w:szCs w:val="24"/>
        </w:rPr>
        <w:t>深刻</w:t>
      </w:r>
      <w:r w:rsidR="00227298" w:rsidRPr="00116D15">
        <w:rPr>
          <w:rFonts w:ascii="AR P教科書体M" w:eastAsia="AR P教科書体M" w:hAnsi="AR P教科書体M" w:hint="eastAsia"/>
          <w:color w:val="000000" w:themeColor="text1"/>
          <w:sz w:val="24"/>
          <w:szCs w:val="24"/>
        </w:rPr>
        <w:t>に悩まれる方もいらっしゃるのです。それほどではなくとも、</w:t>
      </w:r>
      <w:r w:rsidR="00072F0D" w:rsidRPr="00116D15">
        <w:rPr>
          <w:rFonts w:ascii="AR P教科書体M" w:eastAsia="AR P教科書体M" w:hAnsi="AR P教科書体M" w:hint="eastAsia"/>
          <w:color w:val="000000" w:themeColor="text1"/>
          <w:sz w:val="24"/>
          <w:szCs w:val="24"/>
        </w:rPr>
        <w:t>昔から</w:t>
      </w:r>
      <w:r w:rsidR="00072F0D" w:rsidRPr="00116D15">
        <w:rPr>
          <w:rFonts w:ascii="AR P教科書体M" w:eastAsia="AR P教科書体M" w:hAnsi="AR P教科書体M" w:hint="eastAsia"/>
          <w:b/>
          <w:color w:val="000000" w:themeColor="text1"/>
          <w:sz w:val="24"/>
          <w:szCs w:val="24"/>
        </w:rPr>
        <w:t>『冷えは万病のもと』</w:t>
      </w:r>
      <w:r w:rsidR="00227298" w:rsidRPr="00116D15">
        <w:rPr>
          <w:rFonts w:ascii="AR P教科書体M" w:eastAsia="AR P教科書体M" w:hAnsi="AR P教科書体M" w:hint="eastAsia"/>
          <w:color w:val="000000" w:themeColor="text1"/>
          <w:sz w:val="24"/>
          <w:szCs w:val="24"/>
        </w:rPr>
        <w:t>と言われる</w:t>
      </w:r>
      <w:r w:rsidR="00072F0D" w:rsidRPr="00116D15">
        <w:rPr>
          <w:rFonts w:ascii="AR P教科書体M" w:eastAsia="AR P教科書体M" w:hAnsi="AR P教科書体M" w:hint="eastAsia"/>
          <w:color w:val="000000" w:themeColor="text1"/>
          <w:sz w:val="24"/>
          <w:szCs w:val="24"/>
        </w:rPr>
        <w:t>だけに、やはり予防をしておきたいものです。</w:t>
      </w:r>
      <w:r w:rsidR="00227298" w:rsidRPr="00116D15">
        <w:rPr>
          <w:rFonts w:ascii="AR P教科書体M" w:eastAsia="AR P教科書体M" w:hAnsi="AR P教科書体M" w:hint="eastAsia"/>
          <w:color w:val="000000" w:themeColor="text1"/>
          <w:sz w:val="24"/>
          <w:szCs w:val="24"/>
        </w:rPr>
        <w:t>ここでは、</w:t>
      </w:r>
      <w:r w:rsidR="00311ECC" w:rsidRPr="00116D15">
        <w:rPr>
          <w:rFonts w:ascii="AR P教科書体M" w:eastAsia="AR P教科書体M" w:hAnsi="AR P教科書体M" w:hint="eastAsia"/>
          <w:color w:val="000000" w:themeColor="text1"/>
          <w:sz w:val="24"/>
          <w:szCs w:val="24"/>
        </w:rPr>
        <w:t>東洋医学を応用した簡単なセルフケアをご紹介し</w:t>
      </w:r>
      <w:r w:rsidR="004C2F1E" w:rsidRPr="00116D15">
        <w:rPr>
          <w:rFonts w:ascii="AR P教科書体M" w:eastAsia="AR P教科書体M" w:hAnsi="AR P教科書体M" w:hint="eastAsia"/>
          <w:color w:val="000000" w:themeColor="text1"/>
          <w:sz w:val="24"/>
          <w:szCs w:val="24"/>
        </w:rPr>
        <w:t>ていき</w:t>
      </w:r>
      <w:r w:rsidR="00D45866" w:rsidRPr="00116D15">
        <w:rPr>
          <w:rFonts w:ascii="AR P教科書体M" w:eastAsia="AR P教科書体M" w:hAnsi="AR P教科書体M" w:hint="eastAsia"/>
          <w:color w:val="000000" w:themeColor="text1"/>
          <w:sz w:val="24"/>
          <w:szCs w:val="24"/>
        </w:rPr>
        <w:t>たい</w:t>
      </w:r>
      <w:r w:rsidR="00311ECC" w:rsidRPr="00116D15">
        <w:rPr>
          <w:rFonts w:ascii="AR P教科書体M" w:eastAsia="AR P教科書体M" w:hAnsi="AR P教科書体M" w:hint="eastAsia"/>
          <w:color w:val="000000" w:themeColor="text1"/>
          <w:sz w:val="24"/>
          <w:szCs w:val="24"/>
        </w:rPr>
        <w:t>と思います。</w:t>
      </w:r>
    </w:p>
    <w:p w14:paraId="3B5C7FFE" w14:textId="0DB043BA" w:rsidR="00980104" w:rsidRPr="00116D15" w:rsidRDefault="00311ECC" w:rsidP="00A66397">
      <w:pPr>
        <w:snapToGrid w:val="0"/>
        <w:ind w:leftChars="67" w:left="141"/>
        <w:rPr>
          <w:rFonts w:ascii="AR P教科書体M" w:eastAsia="AR P教科書体M" w:hAnsi="AR P教科書体M"/>
          <w:color w:val="000000" w:themeColor="text1"/>
          <w:sz w:val="24"/>
          <w:szCs w:val="24"/>
        </w:rPr>
      </w:pPr>
      <w:r w:rsidRPr="00116D15">
        <w:rPr>
          <w:rFonts w:ascii="AR P教科書体M" w:eastAsia="AR P教科書体M" w:hAnsi="AR P教科書体M" w:hint="eastAsia"/>
          <w:color w:val="000000" w:themeColor="text1"/>
          <w:sz w:val="24"/>
          <w:szCs w:val="24"/>
        </w:rPr>
        <w:t xml:space="preserve">　今回は、</w:t>
      </w:r>
      <w:r w:rsidR="00A70D61" w:rsidRPr="00116D15">
        <w:rPr>
          <w:rFonts w:ascii="AR P教科書体M" w:eastAsia="AR P教科書体M" w:hAnsi="AR P教科書体M" w:hint="eastAsia"/>
          <w:color w:val="000000" w:themeColor="text1"/>
          <w:sz w:val="24"/>
          <w:szCs w:val="24"/>
        </w:rPr>
        <w:t>特に</w:t>
      </w:r>
      <w:r w:rsidR="00A70D61" w:rsidRPr="00116D15">
        <w:rPr>
          <w:rFonts w:ascii="AR P教科書体M" w:eastAsia="AR P教科書体M" w:hAnsi="AR P教科書体M" w:hint="eastAsia"/>
          <w:b/>
          <w:color w:val="000000" w:themeColor="text1"/>
          <w:sz w:val="24"/>
          <w:szCs w:val="24"/>
        </w:rPr>
        <w:t>「冷え」</w:t>
      </w:r>
      <w:r w:rsidR="00A70D61" w:rsidRPr="00116D15">
        <w:rPr>
          <w:rFonts w:ascii="AR P教科書体M" w:eastAsia="AR P教科書体M" w:hAnsi="AR P教科書体M" w:hint="eastAsia"/>
          <w:color w:val="000000" w:themeColor="text1"/>
          <w:sz w:val="24"/>
          <w:szCs w:val="24"/>
        </w:rPr>
        <w:t>の中でも多くの人が悩んでいる</w:t>
      </w:r>
      <w:r w:rsidR="00A70D61" w:rsidRPr="00116D15">
        <w:rPr>
          <w:rFonts w:ascii="AR P教科書体M" w:eastAsia="AR P教科書体M" w:hAnsi="AR P教科書体M" w:hint="eastAsia"/>
          <w:color w:val="FF0000"/>
          <w:sz w:val="24"/>
          <w:szCs w:val="24"/>
        </w:rPr>
        <w:t>、</w:t>
      </w:r>
      <w:r w:rsidR="00A70D61" w:rsidRPr="00116D15">
        <w:rPr>
          <w:rFonts w:ascii="AR P教科書体M" w:eastAsia="AR P教科書体M" w:hAnsi="AR P教科書体M" w:hint="eastAsia"/>
          <w:b/>
          <w:color w:val="FF0000"/>
          <w:sz w:val="24"/>
          <w:szCs w:val="24"/>
        </w:rPr>
        <w:t>足の</w:t>
      </w:r>
      <w:r w:rsidRPr="00116D15">
        <w:rPr>
          <w:rFonts w:ascii="AR P教科書体M" w:eastAsia="AR P教科書体M" w:hAnsi="AR P教科書体M" w:hint="eastAsia"/>
          <w:b/>
          <w:color w:val="FF0000"/>
          <w:sz w:val="24"/>
          <w:szCs w:val="24"/>
        </w:rPr>
        <w:t>「冷え」</w:t>
      </w:r>
      <w:r w:rsidRPr="00116D15">
        <w:rPr>
          <w:rFonts w:ascii="AR P教科書体M" w:eastAsia="AR P教科書体M" w:hAnsi="AR P教科書体M" w:hint="eastAsia"/>
          <w:color w:val="000000" w:themeColor="text1"/>
          <w:sz w:val="24"/>
          <w:szCs w:val="24"/>
        </w:rPr>
        <w:t>予防</w:t>
      </w:r>
      <w:r w:rsidR="00A70D61" w:rsidRPr="00116D15">
        <w:rPr>
          <w:rFonts w:ascii="AR P教科書体M" w:eastAsia="AR P教科書体M" w:hAnsi="AR P教科書体M" w:hint="eastAsia"/>
          <w:color w:val="000000" w:themeColor="text1"/>
          <w:sz w:val="24"/>
          <w:szCs w:val="24"/>
        </w:rPr>
        <w:t>として、</w:t>
      </w:r>
      <w:r w:rsidR="004C2F1E" w:rsidRPr="00116D15">
        <w:rPr>
          <w:rFonts w:ascii="AR P教科書体M" w:eastAsia="AR P教科書体M" w:hAnsi="AR P教科書体M" w:hint="eastAsia"/>
          <w:color w:val="000000" w:themeColor="text1"/>
          <w:sz w:val="24"/>
          <w:szCs w:val="24"/>
        </w:rPr>
        <w:t>効果が期待できる</w:t>
      </w:r>
      <w:r w:rsidRPr="00116D15">
        <w:rPr>
          <w:rFonts w:ascii="AR P教科書体M" w:eastAsia="AR P教科書体M" w:hAnsi="AR P教科書体M" w:hint="eastAsia"/>
          <w:color w:val="000000" w:themeColor="text1"/>
          <w:sz w:val="24"/>
          <w:szCs w:val="24"/>
        </w:rPr>
        <w:t>と</w:t>
      </w:r>
      <w:r w:rsidR="00D45866" w:rsidRPr="00116D15">
        <w:rPr>
          <w:rFonts w:ascii="AR P教科書体M" w:eastAsia="AR P教科書体M" w:hAnsi="AR P教科書体M" w:hint="eastAsia"/>
          <w:color w:val="000000" w:themeColor="text1"/>
          <w:sz w:val="24"/>
          <w:szCs w:val="24"/>
        </w:rPr>
        <w:t>言われている</w:t>
      </w:r>
      <w:r w:rsidRPr="00116D15">
        <w:rPr>
          <w:rFonts w:ascii="AR P教科書体M" w:eastAsia="AR P教科書体M" w:hAnsi="AR P教科書体M" w:hint="eastAsia"/>
          <w:b/>
          <w:color w:val="FF0000"/>
          <w:sz w:val="24"/>
          <w:szCs w:val="24"/>
        </w:rPr>
        <w:t>ツボ</w:t>
      </w:r>
      <w:r w:rsidR="00AC7EC2" w:rsidRPr="00116D15">
        <w:rPr>
          <w:rFonts w:ascii="AR P教科書体M" w:eastAsia="AR P教科書体M" w:hAnsi="AR P教科書体M" w:hint="eastAsia"/>
          <w:color w:val="000000" w:themeColor="text1"/>
          <w:sz w:val="24"/>
          <w:szCs w:val="24"/>
        </w:rPr>
        <w:t>の中から</w:t>
      </w:r>
      <w:r w:rsidR="00A70D61" w:rsidRPr="00116D15">
        <w:rPr>
          <w:rFonts w:ascii="AR P教科書体M" w:eastAsia="AR P教科書体M" w:hAnsi="AR P教科書体M" w:hint="eastAsia"/>
          <w:color w:val="000000" w:themeColor="text1"/>
          <w:sz w:val="24"/>
          <w:szCs w:val="24"/>
        </w:rPr>
        <w:t>３</w:t>
      </w:r>
      <w:r w:rsidR="00AC7EC2" w:rsidRPr="00116D15">
        <w:rPr>
          <w:rFonts w:ascii="AR P教科書体M" w:eastAsia="AR P教科書体M" w:hAnsi="AR P教科書体M" w:hint="eastAsia"/>
          <w:color w:val="000000" w:themeColor="text1"/>
          <w:sz w:val="24"/>
          <w:szCs w:val="24"/>
        </w:rPr>
        <w:t>つ</w:t>
      </w:r>
      <w:r w:rsidR="00AF7A88" w:rsidRPr="00116D15">
        <w:rPr>
          <w:rFonts w:ascii="AR P教科書体M" w:eastAsia="AR P教科書体M" w:hAnsi="AR P教科書体M" w:hint="eastAsia"/>
          <w:color w:val="000000" w:themeColor="text1"/>
          <w:sz w:val="24"/>
          <w:szCs w:val="24"/>
        </w:rPr>
        <w:t>をご紹介します。</w:t>
      </w:r>
      <w:r w:rsidR="00525F26" w:rsidRPr="00116D15">
        <w:rPr>
          <w:rFonts w:ascii="AR P教科書体M" w:eastAsia="AR P教科書体M" w:hAnsi="AR P教科書体M" w:hint="eastAsia"/>
          <w:color w:val="000000" w:themeColor="text1"/>
          <w:sz w:val="24"/>
          <w:szCs w:val="24"/>
        </w:rPr>
        <w:t xml:space="preserve">　</w:t>
      </w:r>
    </w:p>
    <w:p w14:paraId="57CE69CB" w14:textId="77777777" w:rsidR="00A66397" w:rsidRDefault="00A66397" w:rsidP="00A66397">
      <w:pPr>
        <w:snapToGrid w:val="0"/>
        <w:rPr>
          <w:rFonts w:ascii="ＭＳ Ｐ明朝" w:eastAsia="ＭＳ Ｐ明朝" w:hAnsi="ＭＳ Ｐ明朝" w:cs="Arial"/>
          <w:b/>
          <w:color w:val="4472C4" w:themeColor="accent1"/>
          <w:sz w:val="28"/>
          <w:szCs w:val="28"/>
        </w:rPr>
      </w:pPr>
    </w:p>
    <w:p w14:paraId="18CAC794" w14:textId="4A8B8EF6" w:rsidR="00FF528A" w:rsidRDefault="00A70D61" w:rsidP="00A66397">
      <w:pPr>
        <w:snapToGrid w:val="0"/>
        <w:rPr>
          <w:rFonts w:ascii="ＭＳ Ｐ明朝" w:eastAsia="ＭＳ Ｐ明朝" w:hAnsi="ＭＳ Ｐ明朝" w:cs="Arial"/>
          <w:b/>
          <w:color w:val="4472C4" w:themeColor="accent1"/>
          <w:sz w:val="28"/>
          <w:szCs w:val="28"/>
        </w:rPr>
      </w:pPr>
      <w:r w:rsidRPr="00A70D61">
        <w:rPr>
          <w:rFonts w:ascii="ＭＳ Ｐ明朝" w:eastAsia="ＭＳ Ｐ明朝" w:hAnsi="ＭＳ Ｐ明朝" w:cs="Arial" w:hint="eastAsia"/>
          <w:b/>
          <w:color w:val="4472C4" w:themeColor="accent1"/>
          <w:sz w:val="28"/>
          <w:szCs w:val="28"/>
        </w:rPr>
        <w:t>◎　「冷え」予防のツボ</w:t>
      </w:r>
      <w:r w:rsidR="001175D6">
        <w:rPr>
          <w:rFonts w:ascii="ＭＳ Ｐ明朝" w:eastAsia="ＭＳ Ｐ明朝" w:hAnsi="ＭＳ Ｐ明朝" w:cs="Arial" w:hint="eastAsia"/>
          <w:b/>
          <w:color w:val="4472C4" w:themeColor="accent1"/>
          <w:sz w:val="28"/>
          <w:szCs w:val="28"/>
        </w:rPr>
        <w:t>３</w:t>
      </w:r>
      <w:r w:rsidRPr="00A70D61">
        <w:rPr>
          <w:rFonts w:ascii="ＭＳ Ｐ明朝" w:eastAsia="ＭＳ Ｐ明朝" w:hAnsi="ＭＳ Ｐ明朝" w:cs="Arial" w:hint="eastAsia"/>
          <w:b/>
          <w:color w:val="4472C4" w:themeColor="accent1"/>
          <w:sz w:val="28"/>
          <w:szCs w:val="28"/>
        </w:rPr>
        <w:t>選</w:t>
      </w:r>
    </w:p>
    <w:p w14:paraId="1594584B" w14:textId="017F49F1" w:rsidR="00A66397" w:rsidRDefault="00A66397" w:rsidP="00A66397">
      <w:pPr>
        <w:snapToGrid w:val="0"/>
        <w:rPr>
          <w:rFonts w:ascii="AR P教科書体M" w:eastAsia="AR P教科書体M" w:hAnsi="AR P教科書体M" w:cs="Arial"/>
          <w:b/>
          <w:color w:val="040C28"/>
          <w:sz w:val="24"/>
          <w:szCs w:val="24"/>
        </w:rPr>
      </w:pPr>
    </w:p>
    <w:p w14:paraId="78270D1A" w14:textId="3949A044" w:rsidR="00A66397" w:rsidRDefault="00A70D61" w:rsidP="00A66397">
      <w:pPr>
        <w:snapToGrid w:val="0"/>
        <w:rPr>
          <w:rFonts w:ascii="AR P教科書体M" w:eastAsia="AR P教科書体M" w:hAnsi="AR P教科書体M" w:cs="Arial"/>
          <w:b/>
          <w:color w:val="FF0000"/>
          <w:sz w:val="24"/>
          <w:szCs w:val="24"/>
        </w:rPr>
      </w:pPr>
      <w:r w:rsidRPr="00D833B7">
        <w:rPr>
          <w:rFonts w:ascii="AR P教科書体M" w:eastAsia="AR P教科書体M" w:hAnsi="AR P教科書体M" w:cs="Arial" w:hint="eastAsia"/>
          <w:b/>
          <w:color w:val="040C28"/>
          <w:sz w:val="24"/>
          <w:szCs w:val="24"/>
        </w:rPr>
        <w:t>その　１：</w:t>
      </w:r>
      <w:r w:rsidR="001175D6" w:rsidRPr="00D833B7">
        <w:rPr>
          <w:rFonts w:ascii="AR P教科書体M" w:eastAsia="AR P教科書体M" w:hAnsi="AR P教科書体M" w:cs="Arial" w:hint="eastAsia"/>
          <w:b/>
          <w:color w:val="040C28"/>
          <w:sz w:val="24"/>
          <w:szCs w:val="24"/>
        </w:rPr>
        <w:t xml:space="preserve">　</w:t>
      </w:r>
      <w:r w:rsidR="001175D6" w:rsidRPr="00D833B7">
        <w:rPr>
          <w:rFonts w:ascii="AR P教科書体M" w:eastAsia="AR P教科書体M" w:hAnsi="AR P教科書体M" w:cs="Arial" w:hint="eastAsia"/>
          <w:b/>
          <w:color w:val="FF0000"/>
          <w:sz w:val="24"/>
          <w:szCs w:val="24"/>
        </w:rPr>
        <w:t xml:space="preserve">【 </w:t>
      </w:r>
      <w:r w:rsidR="001175D6" w:rsidRPr="00D833B7">
        <w:rPr>
          <w:rFonts w:ascii="AR P教科書体M" w:eastAsia="AR P教科書体M" w:hAnsi="AR P教科書体M" w:cs="Arial"/>
          <w:b/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75D6" w:rsidRPr="00D833B7">
              <w:rPr>
                <w:rFonts w:ascii="AR P教科書体M" w:eastAsia="AR P教科書体M" w:hAnsi="AR P教科書体M" w:cs="Arial"/>
                <w:b/>
                <w:color w:val="FF0000"/>
                <w:sz w:val="24"/>
                <w:szCs w:val="24"/>
              </w:rPr>
              <w:t>さん</w:t>
            </w:r>
          </w:rt>
          <w:rubyBase>
            <w:r w:rsidR="001175D6" w:rsidRPr="00D833B7">
              <w:rPr>
                <w:rFonts w:ascii="AR P教科書体M" w:eastAsia="AR P教科書体M" w:hAnsi="AR P教科書体M" w:cs="Arial"/>
                <w:b/>
                <w:color w:val="FF0000"/>
                <w:sz w:val="24"/>
                <w:szCs w:val="24"/>
              </w:rPr>
              <w:t>三</w:t>
            </w:r>
          </w:rubyBase>
        </w:ruby>
      </w:r>
      <w:r w:rsidR="001175D6" w:rsidRPr="00D833B7">
        <w:rPr>
          <w:rFonts w:ascii="AR P教科書体M" w:eastAsia="AR P教科書体M" w:hAnsi="AR P教科書体M" w:cs="Arial" w:hint="eastAsia"/>
          <w:b/>
          <w:color w:val="FF0000"/>
          <w:sz w:val="24"/>
          <w:szCs w:val="24"/>
        </w:rPr>
        <w:t xml:space="preserve"> </w:t>
      </w:r>
      <w:r w:rsidR="001175D6" w:rsidRPr="00D833B7">
        <w:rPr>
          <w:rFonts w:ascii="AR P教科書体M" w:eastAsia="AR P教科書体M" w:hAnsi="AR P教科書体M" w:cs="Arial"/>
          <w:b/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75D6" w:rsidRPr="00D833B7">
              <w:rPr>
                <w:rFonts w:ascii="AR P教科書体M" w:eastAsia="AR P教科書体M" w:hAnsi="AR P教科書体M" w:cs="Arial"/>
                <w:b/>
                <w:color w:val="FF0000"/>
                <w:sz w:val="24"/>
                <w:szCs w:val="24"/>
              </w:rPr>
              <w:t>いん</w:t>
            </w:r>
          </w:rt>
          <w:rubyBase>
            <w:r w:rsidR="001175D6" w:rsidRPr="00D833B7">
              <w:rPr>
                <w:rFonts w:ascii="AR P教科書体M" w:eastAsia="AR P教科書体M" w:hAnsi="AR P教科書体M" w:cs="Arial"/>
                <w:b/>
                <w:color w:val="FF0000"/>
                <w:sz w:val="24"/>
                <w:szCs w:val="24"/>
              </w:rPr>
              <w:t>陰</w:t>
            </w:r>
          </w:rubyBase>
        </w:ruby>
      </w:r>
      <w:r w:rsidR="001175D6" w:rsidRPr="00D833B7">
        <w:rPr>
          <w:rFonts w:ascii="AR P教科書体M" w:eastAsia="AR P教科書体M" w:hAnsi="AR P教科書体M" w:cs="Arial" w:hint="eastAsia"/>
          <w:b/>
          <w:color w:val="FF0000"/>
          <w:sz w:val="24"/>
          <w:szCs w:val="24"/>
        </w:rPr>
        <w:t xml:space="preserve"> </w:t>
      </w:r>
      <w:r w:rsidR="001175D6" w:rsidRPr="00D833B7">
        <w:rPr>
          <w:rFonts w:ascii="AR P教科書体M" w:eastAsia="AR P教科書体M" w:hAnsi="AR P教科書体M" w:cs="Arial"/>
          <w:b/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75D6" w:rsidRPr="00D833B7">
              <w:rPr>
                <w:rFonts w:ascii="AR P教科書体M" w:eastAsia="AR P教科書体M" w:hAnsi="AR P教科書体M" w:cs="Arial"/>
                <w:b/>
                <w:color w:val="FF0000"/>
                <w:sz w:val="24"/>
                <w:szCs w:val="24"/>
              </w:rPr>
              <w:t>こう</w:t>
            </w:r>
          </w:rt>
          <w:rubyBase>
            <w:r w:rsidR="001175D6" w:rsidRPr="00D833B7">
              <w:rPr>
                <w:rFonts w:ascii="AR P教科書体M" w:eastAsia="AR P教科書体M" w:hAnsi="AR P教科書体M" w:cs="Arial"/>
                <w:b/>
                <w:color w:val="FF0000"/>
                <w:sz w:val="24"/>
                <w:szCs w:val="24"/>
              </w:rPr>
              <w:t>交</w:t>
            </w:r>
          </w:rubyBase>
        </w:ruby>
      </w:r>
      <w:r w:rsidR="001175D6" w:rsidRPr="00D833B7">
        <w:rPr>
          <w:rFonts w:ascii="AR P教科書体M" w:eastAsia="AR P教科書体M" w:hAnsi="AR P教科書体M" w:cs="Arial" w:hint="eastAsia"/>
          <w:b/>
          <w:color w:val="FF0000"/>
          <w:sz w:val="24"/>
          <w:szCs w:val="24"/>
        </w:rPr>
        <w:t xml:space="preserve"> 】</w:t>
      </w:r>
      <w:r w:rsidRPr="00FF528A">
        <w:rPr>
          <w:rFonts w:ascii="AR P教科書体M" w:eastAsia="AR P教科書体M" w:hAnsi="AR P教科書体M" w:cs="Arial" w:hint="eastAsia"/>
          <w:b/>
          <w:color w:val="FF0000"/>
          <w:sz w:val="24"/>
          <w:szCs w:val="24"/>
        </w:rPr>
        <w:t xml:space="preserve">　</w:t>
      </w:r>
    </w:p>
    <w:p w14:paraId="21C3D75B" w14:textId="5896255F" w:rsidR="00A70D61" w:rsidRPr="00D833B7" w:rsidRDefault="00A66397" w:rsidP="00A66397">
      <w:pPr>
        <w:snapToGrid w:val="0"/>
        <w:rPr>
          <w:rFonts w:ascii="AR P教科書体M" w:eastAsia="AR P教科書体M" w:hAnsi="AR P教科書体M" w:cs="Arial"/>
          <w:bCs/>
          <w:color w:val="202124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275FF524" wp14:editId="2FA10BB1">
            <wp:simplePos x="0" y="0"/>
            <wp:positionH relativeFrom="column">
              <wp:posOffset>4379595</wp:posOffset>
            </wp:positionH>
            <wp:positionV relativeFrom="paragraph">
              <wp:posOffset>13335</wp:posOffset>
            </wp:positionV>
            <wp:extent cx="1724025" cy="1724025"/>
            <wp:effectExtent l="0" t="0" r="9525" b="9525"/>
            <wp:wrapSquare wrapText="bothSides"/>
            <wp:docPr id="150914661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921" w:rsidRPr="00AF6921">
        <w:rPr>
          <w:rStyle w:val="hgkelc"/>
          <w:rFonts w:ascii="AR P教科書体M" w:eastAsia="AR P教科書体M" w:hAnsi="AR P教科書体M" w:cs="Arial" w:hint="eastAsia"/>
          <w:bCs/>
          <w:color w:val="202124"/>
          <w:sz w:val="24"/>
          <w:szCs w:val="24"/>
          <w:bdr w:val="single" w:sz="4" w:space="0" w:color="auto"/>
          <w:shd w:val="clear" w:color="auto" w:fill="FFFFFF"/>
        </w:rPr>
        <w:t xml:space="preserve">場所 </w:t>
      </w:r>
      <w:r w:rsidR="009D1A4F" w:rsidRPr="00D833B7">
        <w:rPr>
          <w:rStyle w:val="hgkelc"/>
          <w:rFonts w:ascii="AR P教科書体M" w:eastAsia="AR P教科書体M" w:hAnsi="AR P教科書体M" w:cs="Arial" w:hint="eastAsia"/>
          <w:bCs/>
          <w:color w:val="202124"/>
          <w:sz w:val="24"/>
          <w:szCs w:val="24"/>
          <w:shd w:val="clear" w:color="auto" w:fill="FFFFFF"/>
        </w:rPr>
        <w:t>：</w:t>
      </w:r>
      <w:r w:rsidR="009D1A4F" w:rsidRPr="00D833B7">
        <w:rPr>
          <w:rStyle w:val="hgkelc"/>
          <w:rFonts w:ascii="AR P教科書体M" w:eastAsia="AR P教科書体M" w:hAnsi="AR P教科書体M" w:cs="Arial"/>
          <w:bCs/>
          <w:color w:val="202124"/>
          <w:sz w:val="24"/>
          <w:szCs w:val="24"/>
          <w:shd w:val="clear" w:color="auto" w:fill="FFFFFF"/>
        </w:rPr>
        <w:t>ふくらはぎの内側</w:t>
      </w:r>
      <w:r w:rsidR="009D1A4F" w:rsidRPr="00D833B7">
        <w:rPr>
          <w:rStyle w:val="hgkelc"/>
          <w:rFonts w:ascii="AR P教科書体M" w:eastAsia="AR P教科書体M" w:hAnsi="AR P教科書体M" w:cs="Arial" w:hint="eastAsia"/>
          <w:bCs/>
          <w:color w:val="202124"/>
          <w:sz w:val="24"/>
          <w:szCs w:val="24"/>
          <w:shd w:val="clear" w:color="auto" w:fill="FFFFFF"/>
        </w:rPr>
        <w:t>。</w:t>
      </w:r>
      <w:r w:rsidR="009D1A4F" w:rsidRPr="00D833B7">
        <w:rPr>
          <w:rStyle w:val="hgkelc"/>
          <w:rFonts w:ascii="AR P教科書体M" w:eastAsia="AR P教科書体M" w:hAnsi="AR P教科書体M" w:cs="Arial"/>
          <w:bCs/>
          <w:color w:val="202124"/>
          <w:sz w:val="24"/>
          <w:szCs w:val="24"/>
          <w:shd w:val="clear" w:color="auto" w:fill="FFFFFF"/>
        </w:rPr>
        <w:t> </w:t>
      </w:r>
      <w:r w:rsidR="009D1A4F" w:rsidRPr="00D833B7">
        <w:rPr>
          <w:rStyle w:val="hgkelc"/>
          <w:rFonts w:ascii="AR P教科書体M" w:eastAsia="AR P教科書体M" w:hAnsi="AR P教科書体M" w:cs="Arial"/>
          <w:bCs/>
          <w:color w:val="040C28"/>
          <w:sz w:val="24"/>
          <w:szCs w:val="24"/>
          <w:shd w:val="clear" w:color="auto" w:fill="FFFFFF"/>
        </w:rPr>
        <w:t>足の内くるぶし</w:t>
      </w:r>
      <w:r w:rsidR="009D1A4F" w:rsidRPr="00D833B7">
        <w:rPr>
          <w:rStyle w:val="hgkelc"/>
          <w:rFonts w:ascii="AR P教科書体M" w:eastAsia="AR P教科書体M" w:hAnsi="AR P教科書体M" w:cs="Arial" w:hint="eastAsia"/>
          <w:bCs/>
          <w:color w:val="040C28"/>
          <w:sz w:val="24"/>
          <w:szCs w:val="24"/>
          <w:shd w:val="clear" w:color="auto" w:fill="FFFFFF"/>
        </w:rPr>
        <w:t>の真ん中</w:t>
      </w:r>
      <w:r w:rsidR="009D1A4F" w:rsidRPr="00D833B7">
        <w:rPr>
          <w:rStyle w:val="hgkelc"/>
          <w:rFonts w:ascii="AR P教科書体M" w:eastAsia="AR P教科書体M" w:hAnsi="AR P教科書体M" w:cs="Arial"/>
          <w:bCs/>
          <w:color w:val="040C28"/>
          <w:sz w:val="24"/>
          <w:szCs w:val="24"/>
          <w:shd w:val="clear" w:color="auto" w:fill="FFFFFF"/>
        </w:rPr>
        <w:t>から、指</w:t>
      </w:r>
      <w:r w:rsidR="009D1A4F" w:rsidRPr="00D833B7">
        <w:rPr>
          <w:rStyle w:val="hgkelc"/>
          <w:rFonts w:ascii="AR P教科書体M" w:eastAsia="AR P教科書体M" w:hAnsi="AR P教科書体M" w:cs="Arial" w:hint="eastAsia"/>
          <w:bCs/>
          <w:color w:val="040C28"/>
          <w:sz w:val="24"/>
          <w:szCs w:val="24"/>
          <w:shd w:val="clear" w:color="auto" w:fill="FFFFFF"/>
        </w:rPr>
        <w:t>４</w:t>
      </w:r>
      <w:r w:rsidR="009D1A4F" w:rsidRPr="00D833B7">
        <w:rPr>
          <w:rStyle w:val="hgkelc"/>
          <w:rFonts w:ascii="AR P教科書体M" w:eastAsia="AR P教科書体M" w:hAnsi="AR P教科書体M" w:cs="Arial"/>
          <w:bCs/>
          <w:color w:val="040C28"/>
          <w:sz w:val="24"/>
          <w:szCs w:val="24"/>
          <w:shd w:val="clear" w:color="auto" w:fill="FFFFFF"/>
        </w:rPr>
        <w:t>本分</w:t>
      </w:r>
      <w:r w:rsidR="009D1A4F" w:rsidRPr="00D833B7">
        <w:rPr>
          <w:rStyle w:val="hgkelc"/>
          <w:rFonts w:ascii="AR P教科書体M" w:eastAsia="AR P教科書体M" w:hAnsi="AR P教科書体M" w:cs="Arial" w:hint="eastAsia"/>
          <w:bCs/>
          <w:color w:val="040C28"/>
          <w:sz w:val="24"/>
          <w:szCs w:val="24"/>
          <w:shd w:val="clear" w:color="auto" w:fill="FFFFFF"/>
        </w:rPr>
        <w:t>上</w:t>
      </w:r>
      <w:r w:rsidR="00244FF4" w:rsidRPr="00D833B7">
        <w:rPr>
          <w:rStyle w:val="hgkelc"/>
          <w:rFonts w:ascii="AR P教科書体M" w:eastAsia="AR P教科書体M" w:hAnsi="AR P教科書体M" w:cs="Arial" w:hint="eastAsia"/>
          <w:bCs/>
          <w:color w:val="040C28"/>
          <w:sz w:val="24"/>
          <w:szCs w:val="24"/>
          <w:shd w:val="clear" w:color="auto" w:fill="FFFFFF"/>
        </w:rPr>
        <w:t>で、骨の際</w:t>
      </w:r>
      <w:r w:rsidR="009D1A4F" w:rsidRPr="00D833B7">
        <w:rPr>
          <w:rStyle w:val="hgkelc"/>
          <w:rFonts w:ascii="AR P教科書体M" w:eastAsia="AR P教科書体M" w:hAnsi="AR P教科書体M" w:cs="Arial"/>
          <w:bCs/>
          <w:color w:val="040C28"/>
          <w:sz w:val="24"/>
          <w:szCs w:val="24"/>
          <w:shd w:val="clear" w:color="auto" w:fill="FFFFFF"/>
        </w:rPr>
        <w:t>にあ</w:t>
      </w:r>
      <w:r w:rsidR="00244FF4" w:rsidRPr="00D833B7">
        <w:rPr>
          <w:rStyle w:val="hgkelc"/>
          <w:rFonts w:ascii="AR P教科書体M" w:eastAsia="AR P教科書体M" w:hAnsi="AR P教科書体M" w:cs="Arial" w:hint="eastAsia"/>
          <w:bCs/>
          <w:color w:val="040C28"/>
          <w:sz w:val="24"/>
          <w:szCs w:val="24"/>
          <w:shd w:val="clear" w:color="auto" w:fill="FFFFFF"/>
        </w:rPr>
        <w:t>る</w:t>
      </w:r>
      <w:r w:rsidR="009D1A4F" w:rsidRPr="00D833B7">
        <w:rPr>
          <w:rStyle w:val="hgkelc"/>
          <w:rFonts w:ascii="AR P教科書体M" w:eastAsia="AR P教科書体M" w:hAnsi="AR P教科書体M" w:cs="Arial"/>
          <w:bCs/>
          <w:color w:val="040C28"/>
          <w:sz w:val="24"/>
          <w:szCs w:val="24"/>
          <w:shd w:val="clear" w:color="auto" w:fill="FFFFFF"/>
        </w:rPr>
        <w:t>ツボ</w:t>
      </w:r>
      <w:r w:rsidR="009D1A4F" w:rsidRPr="00D833B7">
        <w:rPr>
          <w:rStyle w:val="hgkelc"/>
          <w:rFonts w:ascii="AR P教科書体M" w:eastAsia="AR P教科書体M" w:hAnsi="AR P教科書体M" w:cs="Arial"/>
          <w:bCs/>
          <w:color w:val="202124"/>
          <w:sz w:val="24"/>
          <w:szCs w:val="24"/>
          <w:shd w:val="clear" w:color="auto" w:fill="FFFFFF"/>
        </w:rPr>
        <w:t>です。</w:t>
      </w:r>
      <w:r w:rsidR="009D1A4F" w:rsidRPr="00D833B7">
        <w:rPr>
          <w:rStyle w:val="hgkelc"/>
          <w:rFonts w:ascii="AR P教科書体M" w:eastAsia="AR P教科書体M" w:hAnsi="AR P教科書体M" w:cs="Arial" w:hint="eastAsia"/>
          <w:bCs/>
          <w:color w:val="202124"/>
          <w:sz w:val="24"/>
          <w:szCs w:val="24"/>
          <w:shd w:val="clear" w:color="auto" w:fill="FFFFFF"/>
        </w:rPr>
        <w:t>名前通り</w:t>
      </w:r>
      <w:r w:rsidR="009D1A4F" w:rsidRPr="00D833B7">
        <w:rPr>
          <w:rStyle w:val="hgkelc"/>
          <w:rFonts w:ascii="AR P教科書体M" w:eastAsia="AR P教科書体M" w:hAnsi="AR P教科書体M" w:cs="Arial"/>
          <w:bCs/>
          <w:color w:val="202124"/>
          <w:sz w:val="24"/>
          <w:szCs w:val="24"/>
          <w:shd w:val="clear" w:color="auto" w:fill="FFFFFF"/>
        </w:rPr>
        <w:t>、</w:t>
      </w:r>
      <w:r w:rsidR="00244FF4" w:rsidRPr="00D833B7">
        <w:rPr>
          <w:rStyle w:val="hgkelc"/>
          <w:rFonts w:ascii="AR P教科書体M" w:eastAsia="AR P教科書体M" w:hAnsi="AR P教科書体M" w:cs="Arial" w:hint="eastAsia"/>
          <w:bCs/>
          <w:color w:val="202124"/>
          <w:sz w:val="24"/>
          <w:szCs w:val="24"/>
          <w:shd w:val="clear" w:color="auto" w:fill="FFFFFF"/>
        </w:rPr>
        <w:t>３</w:t>
      </w:r>
      <w:r w:rsidR="009D1A4F" w:rsidRPr="00D833B7">
        <w:rPr>
          <w:rStyle w:val="hgkelc"/>
          <w:rFonts w:ascii="AR P教科書体M" w:eastAsia="AR P教科書体M" w:hAnsi="AR P教科書体M" w:cs="Arial" w:hint="eastAsia"/>
          <w:bCs/>
          <w:color w:val="202124"/>
          <w:sz w:val="24"/>
          <w:szCs w:val="24"/>
          <w:shd w:val="clear" w:color="auto" w:fill="FFFFFF"/>
        </w:rPr>
        <w:t>つの陰経の経絡（</w:t>
      </w:r>
      <w:r>
        <w:rPr>
          <w:rStyle w:val="hgkelc"/>
          <w:rFonts w:ascii="AR P教科書体M" w:eastAsia="AR P教科書体M" w:hAnsi="AR P教科書体M" w:cs="Arial" w:hint="eastAsia"/>
          <w:bCs/>
          <w:color w:val="202124"/>
          <w:sz w:val="24"/>
          <w:szCs w:val="24"/>
          <w:shd w:val="clear" w:color="auto" w:fill="FFFFFF"/>
        </w:rPr>
        <w:t>気血が流れる路</w:t>
      </w:r>
      <w:r w:rsidR="00244FF4" w:rsidRPr="00D833B7">
        <w:rPr>
          <w:rStyle w:val="hgkelc"/>
          <w:rFonts w:ascii="AR P教科書体M" w:eastAsia="AR P教科書体M" w:hAnsi="AR P教科書体M" w:cs="Arial" w:hint="eastAsia"/>
          <w:bCs/>
          <w:color w:val="202124"/>
          <w:sz w:val="24"/>
          <w:szCs w:val="24"/>
          <w:shd w:val="clear" w:color="auto" w:fill="FFFFFF"/>
        </w:rPr>
        <w:t>）</w:t>
      </w:r>
      <w:r w:rsidR="009D1A4F" w:rsidRPr="00D833B7">
        <w:rPr>
          <w:rStyle w:val="hgkelc"/>
          <w:rFonts w:ascii="AR P教科書体M" w:eastAsia="AR P教科書体M" w:hAnsi="AR P教科書体M" w:cs="Arial"/>
          <w:bCs/>
          <w:color w:val="202124"/>
          <w:sz w:val="24"/>
          <w:szCs w:val="24"/>
          <w:shd w:val="clear" w:color="auto" w:fill="FFFFFF"/>
        </w:rPr>
        <w:t>が交わるツボなの</w:t>
      </w:r>
      <w:r w:rsidR="00244FF4" w:rsidRPr="00D833B7">
        <w:rPr>
          <w:rStyle w:val="hgkelc"/>
          <w:rFonts w:ascii="AR P教科書体M" w:eastAsia="AR P教科書体M" w:hAnsi="AR P教科書体M" w:cs="Arial" w:hint="eastAsia"/>
          <w:bCs/>
          <w:color w:val="202124"/>
          <w:sz w:val="24"/>
          <w:szCs w:val="24"/>
          <w:shd w:val="clear" w:color="auto" w:fill="FFFFFF"/>
        </w:rPr>
        <w:t>で、</w:t>
      </w:r>
      <w:r w:rsidR="004E4F7B" w:rsidRPr="00D833B7">
        <w:rPr>
          <w:rStyle w:val="hgkelc"/>
          <w:rFonts w:ascii="AR P教科書体M" w:eastAsia="AR P教科書体M" w:hAnsi="AR P教科書体M" w:cs="Arial" w:hint="eastAsia"/>
          <w:bCs/>
          <w:color w:val="202124"/>
          <w:sz w:val="24"/>
          <w:szCs w:val="24"/>
          <w:shd w:val="clear" w:color="auto" w:fill="FFFFFF"/>
        </w:rPr>
        <w:t>ここ</w:t>
      </w:r>
      <w:r w:rsidR="00244FF4" w:rsidRPr="00D833B7">
        <w:rPr>
          <w:rStyle w:val="hgkelc"/>
          <w:rFonts w:ascii="AR P教科書体M" w:eastAsia="AR P教科書体M" w:hAnsi="AR P教科書体M" w:cs="Arial" w:hint="eastAsia"/>
          <w:bCs/>
          <w:color w:val="202124"/>
          <w:sz w:val="24"/>
          <w:szCs w:val="24"/>
          <w:shd w:val="clear" w:color="auto" w:fill="FFFFFF"/>
        </w:rPr>
        <w:t>に働きかける</w:t>
      </w:r>
      <w:r w:rsidR="004E4F7B" w:rsidRPr="00D833B7">
        <w:rPr>
          <w:rStyle w:val="hgkelc"/>
          <w:rFonts w:ascii="AR P教科書体M" w:eastAsia="AR P教科書体M" w:hAnsi="AR P教科書体M" w:cs="Arial" w:hint="eastAsia"/>
          <w:bCs/>
          <w:color w:val="202124"/>
          <w:sz w:val="24"/>
          <w:szCs w:val="24"/>
          <w:shd w:val="clear" w:color="auto" w:fill="FFFFFF"/>
        </w:rPr>
        <w:t>と</w:t>
      </w:r>
      <w:r w:rsidR="00FF528A" w:rsidRPr="00D833B7">
        <w:rPr>
          <w:rStyle w:val="hgkelc"/>
          <w:rFonts w:ascii="AR P教科書体M" w:eastAsia="AR P教科書体M" w:hAnsi="AR P教科書体M" w:cs="Arial" w:hint="eastAsia"/>
          <w:bCs/>
          <w:color w:val="202124"/>
          <w:sz w:val="24"/>
          <w:szCs w:val="24"/>
          <w:shd w:val="clear" w:color="auto" w:fill="FFFFFF"/>
        </w:rPr>
        <w:t>、</w:t>
      </w:r>
      <w:r w:rsidR="004E4F7B" w:rsidRPr="00D833B7">
        <w:rPr>
          <w:rStyle w:val="hgkelc"/>
          <w:rFonts w:ascii="AR P教科書体M" w:eastAsia="AR P教科書体M" w:hAnsi="AR P教科書体M" w:cs="Arial" w:hint="eastAsia"/>
          <w:bCs/>
          <w:color w:val="202124"/>
          <w:sz w:val="24"/>
          <w:szCs w:val="24"/>
          <w:shd w:val="clear" w:color="auto" w:fill="FFFFFF"/>
        </w:rPr>
        <w:t>とても良い効果が期待</w:t>
      </w:r>
      <w:r w:rsidR="00244FF4" w:rsidRPr="00D833B7">
        <w:rPr>
          <w:rStyle w:val="hgkelc"/>
          <w:rFonts w:ascii="AR P教科書体M" w:eastAsia="AR P教科書体M" w:hAnsi="AR P教科書体M" w:cs="Arial" w:hint="eastAsia"/>
          <w:bCs/>
          <w:color w:val="202124"/>
          <w:sz w:val="24"/>
          <w:szCs w:val="24"/>
          <w:shd w:val="clear" w:color="auto" w:fill="FFFFFF"/>
        </w:rPr>
        <w:t>できます。特に</w:t>
      </w:r>
      <w:r w:rsidR="00244FF4" w:rsidRPr="00D833B7">
        <w:rPr>
          <w:rStyle w:val="hgkelc"/>
          <w:rFonts w:ascii="AR P教科書体M" w:eastAsia="AR P教科書体M" w:hAnsi="AR P教科書体M" w:cs="Arial" w:hint="eastAsia"/>
          <w:bCs/>
          <w:color w:val="202124"/>
          <w:sz w:val="24"/>
          <w:szCs w:val="24"/>
          <w:u w:val="thick"/>
          <w:shd w:val="clear" w:color="auto" w:fill="FFFFFF"/>
        </w:rPr>
        <w:t>婦人科系疾患の万能ツボ</w:t>
      </w:r>
      <w:r w:rsidR="00244FF4" w:rsidRPr="00D833B7">
        <w:rPr>
          <w:rStyle w:val="hgkelc"/>
          <w:rFonts w:ascii="AR P教科書体M" w:eastAsia="AR P教科書体M" w:hAnsi="AR P教科書体M" w:cs="Arial" w:hint="eastAsia"/>
          <w:bCs/>
          <w:color w:val="202124"/>
          <w:sz w:val="24"/>
          <w:szCs w:val="24"/>
          <w:shd w:val="clear" w:color="auto" w:fill="FFFFFF"/>
        </w:rPr>
        <w:t>とも言われるので、女性には特に</w:t>
      </w:r>
      <w:r w:rsidR="00FF528A" w:rsidRPr="00D833B7">
        <w:rPr>
          <w:rStyle w:val="hgkelc"/>
          <w:rFonts w:ascii="AR P教科書体M" w:eastAsia="AR P教科書体M" w:hAnsi="AR P教科書体M" w:cs="Arial" w:hint="eastAsia"/>
          <w:bCs/>
          <w:color w:val="202124"/>
          <w:sz w:val="24"/>
          <w:szCs w:val="24"/>
          <w:shd w:val="clear" w:color="auto" w:fill="FFFFFF"/>
        </w:rPr>
        <w:t>有効な</w:t>
      </w:r>
      <w:r w:rsidR="00244FF4" w:rsidRPr="00D833B7">
        <w:rPr>
          <w:rStyle w:val="hgkelc"/>
          <w:rFonts w:ascii="AR P教科書体M" w:eastAsia="AR P教科書体M" w:hAnsi="AR P教科書体M" w:cs="Arial" w:hint="eastAsia"/>
          <w:bCs/>
          <w:color w:val="202124"/>
          <w:sz w:val="24"/>
          <w:szCs w:val="24"/>
          <w:shd w:val="clear" w:color="auto" w:fill="FFFFFF"/>
        </w:rPr>
        <w:t>ツボです。</w:t>
      </w:r>
    </w:p>
    <w:p w14:paraId="51B40A9A" w14:textId="77777777" w:rsidR="00A66397" w:rsidRDefault="00A66397" w:rsidP="00A66397">
      <w:pPr>
        <w:snapToGrid w:val="0"/>
        <w:ind w:left="566" w:hangingChars="236" w:hanging="566"/>
        <w:rPr>
          <w:rFonts w:ascii="AR P教科書体M" w:eastAsia="AR P教科書体M" w:hAnsi="AR P教科書体M" w:cs="Arial"/>
          <w:bCs/>
          <w:color w:val="040C28"/>
          <w:sz w:val="24"/>
          <w:szCs w:val="24"/>
          <w:bdr w:val="single" w:sz="4" w:space="0" w:color="auto"/>
        </w:rPr>
      </w:pPr>
    </w:p>
    <w:p w14:paraId="5CE689E3" w14:textId="0D2EA672" w:rsidR="00A70D61" w:rsidRPr="00D833B7" w:rsidRDefault="00FF528A" w:rsidP="00A66397">
      <w:pPr>
        <w:snapToGrid w:val="0"/>
        <w:ind w:left="566" w:hangingChars="236" w:hanging="566"/>
        <w:rPr>
          <w:rFonts w:ascii="AR P教科書体M" w:eastAsia="AR P教科書体M" w:hAnsi="AR P教科書体M" w:cs="Arial"/>
          <w:bCs/>
          <w:color w:val="040C28"/>
          <w:sz w:val="24"/>
          <w:szCs w:val="24"/>
        </w:rPr>
      </w:pPr>
      <w:r w:rsidRPr="00D833B7">
        <w:rPr>
          <w:rFonts w:ascii="AR P教科書体M" w:eastAsia="AR P教科書体M" w:hAnsi="AR P教科書体M" w:cs="Arial" w:hint="eastAsia"/>
          <w:bCs/>
          <w:color w:val="040C28"/>
          <w:sz w:val="24"/>
          <w:szCs w:val="24"/>
          <w:bdr w:val="single" w:sz="4" w:space="0" w:color="auto"/>
        </w:rPr>
        <w:t>押し方</w:t>
      </w:r>
      <w:r w:rsidRPr="00D833B7">
        <w:rPr>
          <w:rFonts w:ascii="AR P教科書体M" w:eastAsia="AR P教科書体M" w:hAnsi="AR P教科書体M" w:cs="Arial" w:hint="eastAsia"/>
          <w:bCs/>
          <w:color w:val="040C28"/>
          <w:sz w:val="24"/>
          <w:szCs w:val="24"/>
        </w:rPr>
        <w:t>：足をつかんで親指をツボにあて、骨に入れ込む様に押します。ゆっくりと</w:t>
      </w:r>
      <w:r w:rsidR="00FF61EF" w:rsidRPr="00D833B7">
        <w:rPr>
          <w:rFonts w:ascii="AR P教科書体M" w:eastAsia="AR P教科書体M" w:hAnsi="AR P教科書体M" w:cs="Arial" w:hint="eastAsia"/>
          <w:bCs/>
          <w:color w:val="040C28"/>
          <w:sz w:val="24"/>
          <w:szCs w:val="24"/>
        </w:rPr>
        <w:t>息を吐きながら5秒</w:t>
      </w:r>
      <w:r w:rsidRPr="00D833B7">
        <w:rPr>
          <w:rFonts w:ascii="AR P教科書体M" w:eastAsia="AR P教科書体M" w:hAnsi="AR P教科書体M" w:cs="Arial" w:hint="eastAsia"/>
          <w:bCs/>
          <w:color w:val="040C28"/>
          <w:sz w:val="24"/>
          <w:szCs w:val="24"/>
        </w:rPr>
        <w:t>押して、</w:t>
      </w:r>
      <w:r w:rsidR="00FF61EF" w:rsidRPr="00D833B7">
        <w:rPr>
          <w:rFonts w:ascii="AR P教科書体M" w:eastAsia="AR P教科書体M" w:hAnsi="AR P教科書体M" w:cs="Arial" w:hint="eastAsia"/>
          <w:bCs/>
          <w:color w:val="040C28"/>
          <w:sz w:val="24"/>
          <w:szCs w:val="24"/>
        </w:rPr>
        <w:t>息を吸いながら5秒でゆっくり戻します。</w:t>
      </w:r>
      <w:r w:rsidR="00434D77" w:rsidRPr="00D833B7">
        <w:rPr>
          <w:rFonts w:ascii="AR P教科書体M" w:eastAsia="AR P教科書体M" w:hAnsi="AR P教科書体M" w:cs="Arial" w:hint="eastAsia"/>
          <w:bCs/>
          <w:color w:val="040C28"/>
          <w:sz w:val="24"/>
          <w:szCs w:val="24"/>
        </w:rPr>
        <w:t>５回</w:t>
      </w:r>
      <w:r w:rsidR="0007316C" w:rsidRPr="00D833B7">
        <w:rPr>
          <w:rFonts w:ascii="AR P教科書体M" w:eastAsia="AR P教科書体M" w:hAnsi="AR P教科書体M" w:cs="Arial" w:hint="eastAsia"/>
          <w:bCs/>
          <w:color w:val="040C28"/>
          <w:sz w:val="24"/>
          <w:szCs w:val="24"/>
        </w:rPr>
        <w:t>。</w:t>
      </w:r>
    </w:p>
    <w:p w14:paraId="315F3794" w14:textId="77777777" w:rsidR="00A66397" w:rsidRDefault="00A66397" w:rsidP="00A66397">
      <w:pPr>
        <w:snapToGrid w:val="0"/>
        <w:rPr>
          <w:rFonts w:ascii="AR P教科書体M" w:eastAsia="AR P教科書体M" w:hAnsi="AR P教科書体M" w:cs="Arial"/>
          <w:b/>
          <w:color w:val="040C28"/>
          <w:sz w:val="24"/>
          <w:szCs w:val="24"/>
        </w:rPr>
      </w:pPr>
    </w:p>
    <w:p w14:paraId="3E87910C" w14:textId="77777777" w:rsidR="00A66397" w:rsidRDefault="00A66397" w:rsidP="00A66397">
      <w:pPr>
        <w:snapToGrid w:val="0"/>
        <w:rPr>
          <w:rFonts w:ascii="AR P教科書体M" w:eastAsia="AR P教科書体M" w:hAnsi="AR P教科書体M" w:cs="Arial"/>
          <w:b/>
          <w:color w:val="040C28"/>
          <w:sz w:val="24"/>
          <w:szCs w:val="24"/>
        </w:rPr>
      </w:pPr>
    </w:p>
    <w:p w14:paraId="1A116BA5" w14:textId="77777777" w:rsidR="00A66397" w:rsidRDefault="00A66397" w:rsidP="00A66397">
      <w:pPr>
        <w:snapToGrid w:val="0"/>
        <w:rPr>
          <w:rFonts w:ascii="AR P教科書体M" w:eastAsia="AR P教科書体M" w:hAnsi="AR P教科書体M" w:cs="Arial"/>
          <w:b/>
          <w:color w:val="040C28"/>
          <w:sz w:val="24"/>
          <w:szCs w:val="24"/>
        </w:rPr>
      </w:pPr>
    </w:p>
    <w:p w14:paraId="429D68B0" w14:textId="78882571" w:rsidR="00FF61EF" w:rsidRPr="00D833B7" w:rsidRDefault="00FF61EF" w:rsidP="00A66397">
      <w:pPr>
        <w:snapToGrid w:val="0"/>
        <w:rPr>
          <w:rFonts w:ascii="ＭＳ Ｐ明朝" w:eastAsia="ＭＳ Ｐ明朝" w:hAnsi="ＭＳ Ｐ明朝" w:cs="Arial"/>
          <w:b/>
          <w:color w:val="4472C4" w:themeColor="accent1"/>
          <w:sz w:val="28"/>
          <w:szCs w:val="28"/>
        </w:rPr>
      </w:pPr>
      <w:r w:rsidRPr="00D833B7">
        <w:rPr>
          <w:rFonts w:ascii="AR P教科書体M" w:eastAsia="AR P教科書体M" w:hAnsi="AR P教科書体M" w:cs="Arial" w:hint="eastAsia"/>
          <w:b/>
          <w:color w:val="040C28"/>
          <w:sz w:val="24"/>
          <w:szCs w:val="24"/>
        </w:rPr>
        <w:t xml:space="preserve">その　２：　</w:t>
      </w:r>
      <w:r w:rsidRPr="00D833B7">
        <w:rPr>
          <w:rFonts w:ascii="AR P教科書体M" w:eastAsia="AR P教科書体M" w:hAnsi="AR P教科書体M" w:cs="Arial" w:hint="eastAsia"/>
          <w:b/>
          <w:color w:val="FF0000"/>
          <w:sz w:val="24"/>
          <w:szCs w:val="24"/>
        </w:rPr>
        <w:t xml:space="preserve">【 </w:t>
      </w:r>
      <w:r w:rsidR="0007316C" w:rsidRPr="00D833B7">
        <w:rPr>
          <w:rFonts w:ascii="AR P教科書体M" w:eastAsia="AR P教科書体M" w:hAnsi="AR P教科書体M" w:cs="Arial"/>
          <w:b/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16C" w:rsidRPr="00D833B7">
              <w:rPr>
                <w:rFonts w:ascii="AR P教科書体M" w:eastAsia="AR P教科書体M" w:hAnsi="AR P教科書体M" w:cs="Arial"/>
                <w:b/>
                <w:color w:val="FF0000"/>
                <w:sz w:val="12"/>
                <w:szCs w:val="24"/>
              </w:rPr>
              <w:t>ゆう</w:t>
            </w:r>
          </w:rt>
          <w:rubyBase>
            <w:r w:rsidR="0007316C" w:rsidRPr="00D833B7">
              <w:rPr>
                <w:rFonts w:ascii="AR P教科書体M" w:eastAsia="AR P教科書体M" w:hAnsi="AR P教科書体M" w:cs="Arial"/>
                <w:b/>
                <w:color w:val="FF0000"/>
                <w:sz w:val="24"/>
                <w:szCs w:val="24"/>
              </w:rPr>
              <w:t>湧</w:t>
            </w:r>
          </w:rubyBase>
        </w:ruby>
      </w:r>
      <w:r w:rsidRPr="00D833B7">
        <w:rPr>
          <w:rFonts w:ascii="AR P教科書体M" w:eastAsia="AR P教科書体M" w:hAnsi="AR P教科書体M" w:cs="Arial" w:hint="eastAsia"/>
          <w:b/>
          <w:color w:val="FF0000"/>
          <w:sz w:val="24"/>
          <w:szCs w:val="24"/>
        </w:rPr>
        <w:t xml:space="preserve">　</w:t>
      </w:r>
      <w:r w:rsidRPr="00D833B7">
        <w:rPr>
          <w:rFonts w:ascii="AR P教科書体M" w:eastAsia="AR P教科書体M" w:hAnsi="AR P教科書体M" w:cs="Arial"/>
          <w:b/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EF" w:rsidRPr="00D833B7">
              <w:rPr>
                <w:rFonts w:ascii="AR P教科書体M" w:eastAsia="AR P教科書体M" w:hAnsi="AR P教科書体M" w:cs="Arial"/>
                <w:b/>
                <w:color w:val="FF0000"/>
                <w:sz w:val="12"/>
                <w:szCs w:val="24"/>
              </w:rPr>
              <w:t>せん</w:t>
            </w:r>
          </w:rt>
          <w:rubyBase>
            <w:r w:rsidR="00FF61EF" w:rsidRPr="00D833B7">
              <w:rPr>
                <w:rFonts w:ascii="AR P教科書体M" w:eastAsia="AR P教科書体M" w:hAnsi="AR P教科書体M" w:cs="Arial"/>
                <w:b/>
                <w:color w:val="FF0000"/>
                <w:sz w:val="24"/>
                <w:szCs w:val="24"/>
              </w:rPr>
              <w:t>泉</w:t>
            </w:r>
          </w:rubyBase>
        </w:ruby>
      </w:r>
      <w:r w:rsidRPr="00D833B7">
        <w:rPr>
          <w:rFonts w:ascii="AR P教科書体M" w:eastAsia="AR P教科書体M" w:hAnsi="AR P教科書体M" w:cs="Arial" w:hint="eastAsia"/>
          <w:b/>
          <w:color w:val="FF0000"/>
          <w:sz w:val="24"/>
          <w:szCs w:val="24"/>
        </w:rPr>
        <w:t xml:space="preserve"> 】　</w:t>
      </w:r>
    </w:p>
    <w:p w14:paraId="2BC5FBDC" w14:textId="48B0C4CF" w:rsidR="00FF61EF" w:rsidRPr="00D833B7" w:rsidRDefault="00D833B7" w:rsidP="00A66397">
      <w:pPr>
        <w:widowControl/>
        <w:shd w:val="clear" w:color="auto" w:fill="FFFFFF"/>
        <w:snapToGrid w:val="0"/>
        <w:spacing w:after="60"/>
        <w:ind w:left="3402" w:hanging="2837"/>
        <w:jc w:val="left"/>
        <w:rPr>
          <w:rFonts w:ascii="AR P教科書体M" w:eastAsia="AR P教科書体M" w:hAnsi="AR P教科書体M" w:cs="Arial"/>
          <w:bCs/>
          <w:color w:val="202124"/>
          <w:sz w:val="24"/>
          <w:szCs w:val="24"/>
          <w:shd w:val="clear" w:color="auto" w:fill="FFFFFF"/>
        </w:rPr>
      </w:pPr>
      <w:r w:rsidRPr="00D833B7">
        <w:rPr>
          <w:bCs/>
          <w:noProof/>
        </w:rPr>
        <w:drawing>
          <wp:anchor distT="0" distB="0" distL="114300" distR="114300" simplePos="0" relativeHeight="251672576" behindDoc="0" locked="0" layoutInCell="1" allowOverlap="1" wp14:anchorId="18F5F25D" wp14:editId="0DF8076B">
            <wp:simplePos x="0" y="0"/>
            <wp:positionH relativeFrom="column">
              <wp:posOffset>121285</wp:posOffset>
            </wp:positionH>
            <wp:positionV relativeFrom="paragraph">
              <wp:posOffset>173990</wp:posOffset>
            </wp:positionV>
            <wp:extent cx="1838325" cy="1838325"/>
            <wp:effectExtent l="0" t="0" r="0" b="9525"/>
            <wp:wrapSquare wrapText="bothSides"/>
            <wp:docPr id="137711904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1EF" w:rsidRPr="00D833B7">
        <w:rPr>
          <w:rStyle w:val="hgkelc"/>
          <w:rFonts w:ascii="AR P教科書体M" w:eastAsia="AR P教科書体M" w:hAnsi="AR P教科書体M" w:cs="Arial" w:hint="eastAsia"/>
          <w:bCs/>
          <w:color w:val="202124"/>
          <w:sz w:val="24"/>
          <w:szCs w:val="24"/>
          <w:bdr w:val="single" w:sz="4" w:space="0" w:color="auto"/>
          <w:shd w:val="clear" w:color="auto" w:fill="FFFFFF"/>
        </w:rPr>
        <w:t>場所</w:t>
      </w:r>
      <w:r w:rsidR="00FF61EF" w:rsidRPr="00D833B7">
        <w:rPr>
          <w:rStyle w:val="hgkelc"/>
          <w:rFonts w:ascii="AR P教科書体M" w:eastAsia="AR P教科書体M" w:hAnsi="AR P教科書体M" w:cs="Arial" w:hint="eastAsia"/>
          <w:bCs/>
          <w:color w:val="202124"/>
          <w:sz w:val="24"/>
          <w:szCs w:val="24"/>
          <w:shd w:val="clear" w:color="auto" w:fill="FFFFFF"/>
        </w:rPr>
        <w:t>：</w:t>
      </w:r>
      <w:r w:rsidR="0007316C" w:rsidRPr="00D833B7">
        <w:rPr>
          <w:rStyle w:val="hgkelc"/>
          <w:rFonts w:ascii="AR P教科書体M" w:eastAsia="AR P教科書体M" w:hAnsi="AR P教科書体M" w:cs="Arial"/>
          <w:bCs/>
          <w:color w:val="040C28"/>
          <w:sz w:val="24"/>
          <w:szCs w:val="24"/>
          <w:shd w:val="clear" w:color="auto" w:fill="FFFFFF"/>
        </w:rPr>
        <w:t>足の裏</w:t>
      </w:r>
      <w:r w:rsidR="0007316C" w:rsidRPr="00D833B7">
        <w:rPr>
          <w:rStyle w:val="hgkelc"/>
          <w:rFonts w:ascii="AR P教科書体M" w:eastAsia="AR P教科書体M" w:hAnsi="AR P教科書体M" w:cs="Arial" w:hint="eastAsia"/>
          <w:bCs/>
          <w:color w:val="040C28"/>
          <w:sz w:val="24"/>
          <w:szCs w:val="24"/>
          <w:shd w:val="clear" w:color="auto" w:fill="FFFFFF"/>
        </w:rPr>
        <w:t>、</w:t>
      </w:r>
      <w:r w:rsidR="0007316C" w:rsidRPr="00D833B7">
        <w:rPr>
          <w:rStyle w:val="hgkelc"/>
          <w:rFonts w:ascii="AR P教科書体M" w:eastAsia="AR P教科書体M" w:hAnsi="AR P教科書体M" w:cs="Arial"/>
          <w:bCs/>
          <w:color w:val="040C28"/>
          <w:sz w:val="24"/>
          <w:szCs w:val="24"/>
          <w:shd w:val="clear" w:color="auto" w:fill="FFFFFF"/>
        </w:rPr>
        <w:t>足の指を曲げ</w:t>
      </w:r>
      <w:r w:rsidR="0007316C" w:rsidRPr="00D833B7">
        <w:rPr>
          <w:rStyle w:val="hgkelc"/>
          <w:rFonts w:ascii="AR P教科書体M" w:eastAsia="AR P教科書体M" w:hAnsi="AR P教科書体M" w:cs="Arial" w:hint="eastAsia"/>
          <w:bCs/>
          <w:color w:val="040C28"/>
          <w:sz w:val="24"/>
          <w:szCs w:val="24"/>
          <w:shd w:val="clear" w:color="auto" w:fill="FFFFFF"/>
        </w:rPr>
        <w:t>た時に</w:t>
      </w:r>
      <w:r w:rsidR="00142CC9" w:rsidRPr="00D833B7">
        <w:rPr>
          <w:rStyle w:val="hgkelc"/>
          <w:rFonts w:ascii="AR P教科書体M" w:eastAsia="AR P教科書体M" w:hAnsi="AR P教科書体M" w:cs="Arial"/>
          <w:bCs/>
          <w:color w:val="040C28"/>
          <w:sz w:val="24"/>
          <w:szCs w:val="24"/>
          <w:shd w:val="clear" w:color="auto" w:fill="FFFFFF"/>
        </w:rPr>
        <w:t>一番へこむ場所</w:t>
      </w:r>
      <w:r w:rsidR="00142CC9" w:rsidRPr="00D833B7">
        <w:rPr>
          <w:rStyle w:val="hgkelc"/>
          <w:rFonts w:ascii="AR P教科書体M" w:eastAsia="AR P教科書体M" w:hAnsi="AR P教科書体M" w:cs="Arial"/>
          <w:bCs/>
          <w:color w:val="202124"/>
          <w:sz w:val="24"/>
          <w:szCs w:val="24"/>
          <w:shd w:val="clear" w:color="auto" w:fill="FFFFFF"/>
        </w:rPr>
        <w:t>。足の裏</w:t>
      </w:r>
      <w:r w:rsidR="0007316C" w:rsidRPr="00D833B7">
        <w:rPr>
          <w:rStyle w:val="hgkelc"/>
          <w:rFonts w:ascii="AR P教科書体M" w:eastAsia="AR P教科書体M" w:hAnsi="AR P教科書体M" w:cs="Arial" w:hint="eastAsia"/>
          <w:bCs/>
          <w:color w:val="202124"/>
          <w:sz w:val="24"/>
          <w:szCs w:val="24"/>
          <w:shd w:val="clear" w:color="auto" w:fill="FFFFFF"/>
        </w:rPr>
        <w:t>の大体上3分の1</w:t>
      </w:r>
      <w:r w:rsidR="004E4F7B" w:rsidRPr="00D833B7">
        <w:rPr>
          <w:rStyle w:val="hgkelc"/>
          <w:rFonts w:ascii="AR P教科書体M" w:eastAsia="AR P教科書体M" w:hAnsi="AR P教科書体M" w:cs="Arial" w:hint="eastAsia"/>
          <w:bCs/>
          <w:color w:val="202124"/>
          <w:sz w:val="24"/>
          <w:szCs w:val="24"/>
          <w:shd w:val="clear" w:color="auto" w:fill="FFFFFF"/>
        </w:rPr>
        <w:t>くらいの真ん中</w:t>
      </w:r>
      <w:r w:rsidR="00142CC9" w:rsidRPr="00D833B7">
        <w:rPr>
          <w:rStyle w:val="hgkelc"/>
          <w:rFonts w:ascii="AR P教科書体M" w:eastAsia="AR P教科書体M" w:hAnsi="AR P教科書体M" w:cs="Arial"/>
          <w:bCs/>
          <w:color w:val="202124"/>
          <w:sz w:val="24"/>
          <w:szCs w:val="24"/>
          <w:shd w:val="clear" w:color="auto" w:fill="FFFFFF"/>
        </w:rPr>
        <w:t xml:space="preserve">辺りです。 </w:t>
      </w:r>
      <w:r w:rsidR="0007316C" w:rsidRPr="00D833B7">
        <w:rPr>
          <w:rStyle w:val="hgkelc"/>
          <w:rFonts w:ascii="AR P教科書体M" w:eastAsia="AR P教科書体M" w:hAnsi="AR P教科書体M" w:cs="Arial"/>
          <w:bCs/>
          <w:color w:val="202124"/>
          <w:sz w:val="24"/>
          <w:szCs w:val="24"/>
          <w:shd w:val="clear" w:color="auto" w:fill="FFFFFF"/>
        </w:rPr>
        <w:t>「</w:t>
      </w:r>
      <w:r w:rsidR="00142CC9" w:rsidRPr="00D833B7">
        <w:rPr>
          <w:rStyle w:val="hgkelc"/>
          <w:rFonts w:ascii="AR P教科書体M" w:eastAsia="AR P教科書体M" w:hAnsi="AR P教科書体M" w:cs="Arial"/>
          <w:bCs/>
          <w:color w:val="202124"/>
          <w:sz w:val="24"/>
          <w:szCs w:val="24"/>
          <w:u w:val="thick"/>
          <w:shd w:val="clear" w:color="auto" w:fill="FFFFFF"/>
        </w:rPr>
        <w:t>泉のように</w:t>
      </w:r>
      <w:r w:rsidR="0007316C" w:rsidRPr="00D833B7">
        <w:rPr>
          <w:rStyle w:val="hgkelc"/>
          <w:rFonts w:ascii="AR P教科書体M" w:eastAsia="AR P教科書体M" w:hAnsi="AR P教科書体M" w:cs="Arial" w:hint="eastAsia"/>
          <w:bCs/>
          <w:color w:val="202124"/>
          <w:sz w:val="24"/>
          <w:szCs w:val="24"/>
          <w:u w:val="thick"/>
          <w:shd w:val="clear" w:color="auto" w:fill="FFFFFF"/>
        </w:rPr>
        <w:t>生命力が</w:t>
      </w:r>
      <w:r w:rsidR="00142CC9" w:rsidRPr="00D833B7">
        <w:rPr>
          <w:rStyle w:val="hgkelc"/>
          <w:rFonts w:ascii="AR P教科書体M" w:eastAsia="AR P教科書体M" w:hAnsi="AR P教科書体M" w:cs="Arial"/>
          <w:bCs/>
          <w:color w:val="202124"/>
          <w:sz w:val="24"/>
          <w:szCs w:val="24"/>
          <w:u w:val="thick"/>
          <w:shd w:val="clear" w:color="auto" w:fill="FFFFFF"/>
        </w:rPr>
        <w:t>湧き出る</w:t>
      </w:r>
      <w:r w:rsidR="0007316C" w:rsidRPr="00D833B7">
        <w:rPr>
          <w:rStyle w:val="hgkelc"/>
          <w:rFonts w:ascii="AR P教科書体M" w:eastAsia="AR P教科書体M" w:hAnsi="AR P教科書体M" w:cs="Arial" w:hint="eastAsia"/>
          <w:bCs/>
          <w:color w:val="202124"/>
          <w:sz w:val="24"/>
          <w:szCs w:val="24"/>
          <w:u w:val="thick"/>
          <w:shd w:val="clear" w:color="auto" w:fill="FFFFFF"/>
        </w:rPr>
        <w:t>場所</w:t>
      </w:r>
      <w:r w:rsidR="00142CC9" w:rsidRPr="00D833B7">
        <w:rPr>
          <w:rStyle w:val="hgkelc"/>
          <w:rFonts w:ascii="AR P教科書体M" w:eastAsia="AR P教科書体M" w:hAnsi="AR P教科書体M" w:cs="Arial"/>
          <w:bCs/>
          <w:color w:val="202124"/>
          <w:sz w:val="24"/>
          <w:szCs w:val="24"/>
          <w:shd w:val="clear" w:color="auto" w:fill="FFFFFF"/>
        </w:rPr>
        <w:t>」</w:t>
      </w:r>
      <w:r w:rsidR="0007316C" w:rsidRPr="00D833B7">
        <w:rPr>
          <w:rStyle w:val="hgkelc"/>
          <w:rFonts w:ascii="AR P教科書体M" w:eastAsia="AR P教科書体M" w:hAnsi="AR P教科書体M" w:cs="Arial" w:hint="eastAsia"/>
          <w:bCs/>
          <w:color w:val="202124"/>
          <w:sz w:val="24"/>
          <w:szCs w:val="24"/>
          <w:shd w:val="clear" w:color="auto" w:fill="FFFFFF"/>
        </w:rPr>
        <w:t>と言われ、心身の</w:t>
      </w:r>
      <w:r w:rsidR="00142CC9" w:rsidRPr="00D833B7">
        <w:rPr>
          <w:rStyle w:val="hgkelc"/>
          <w:rFonts w:ascii="AR P教科書体M" w:eastAsia="AR P教科書体M" w:hAnsi="AR P教科書体M" w:cs="Arial"/>
          <w:bCs/>
          <w:color w:val="202124"/>
          <w:sz w:val="24"/>
          <w:szCs w:val="24"/>
          <w:shd w:val="clear" w:color="auto" w:fill="FFFFFF"/>
        </w:rPr>
        <w:t>疲れをとり、不調を改善する</w:t>
      </w:r>
      <w:r w:rsidR="00CF1B2E" w:rsidRPr="00D833B7">
        <w:rPr>
          <w:rStyle w:val="hgkelc"/>
          <w:rFonts w:ascii="AR P教科書体M" w:eastAsia="AR P教科書体M" w:hAnsi="AR P教科書体M" w:cs="Arial" w:hint="eastAsia"/>
          <w:bCs/>
          <w:color w:val="202124"/>
          <w:sz w:val="24"/>
          <w:szCs w:val="24"/>
          <w:shd w:val="clear" w:color="auto" w:fill="FFFFFF"/>
        </w:rPr>
        <w:t>とも</w:t>
      </w:r>
      <w:r w:rsidR="0007316C" w:rsidRPr="00D833B7">
        <w:rPr>
          <w:rStyle w:val="hgkelc"/>
          <w:rFonts w:ascii="AR P教科書体M" w:eastAsia="AR P教科書体M" w:hAnsi="AR P教科書体M" w:cs="Arial" w:hint="eastAsia"/>
          <w:bCs/>
          <w:color w:val="202124"/>
          <w:sz w:val="24"/>
          <w:szCs w:val="24"/>
          <w:shd w:val="clear" w:color="auto" w:fill="FFFFFF"/>
        </w:rPr>
        <w:t>言われるツボです。</w:t>
      </w:r>
    </w:p>
    <w:p w14:paraId="04888FFE" w14:textId="77777777" w:rsidR="00A66397" w:rsidRDefault="00A66397" w:rsidP="00A66397">
      <w:pPr>
        <w:snapToGrid w:val="0"/>
        <w:ind w:leftChars="1417" w:left="3542" w:hangingChars="236" w:hanging="566"/>
        <w:rPr>
          <w:rFonts w:ascii="AR P教科書体M" w:eastAsia="AR P教科書体M" w:hAnsi="AR P教科書体M" w:cs="Arial"/>
          <w:bCs/>
          <w:color w:val="040C28"/>
          <w:sz w:val="24"/>
          <w:szCs w:val="24"/>
          <w:bdr w:val="single" w:sz="4" w:space="0" w:color="auto"/>
        </w:rPr>
      </w:pPr>
    </w:p>
    <w:p w14:paraId="199A3D87" w14:textId="7F413B30" w:rsidR="0007316C" w:rsidRPr="00D833B7" w:rsidRDefault="00FF61EF" w:rsidP="00A66397">
      <w:pPr>
        <w:snapToGrid w:val="0"/>
        <w:ind w:leftChars="1417" w:left="3542" w:hangingChars="236" w:hanging="566"/>
        <w:rPr>
          <w:rFonts w:ascii="AR P教科書体M" w:eastAsia="AR P教科書体M" w:hAnsi="AR P教科書体M" w:cs="Arial"/>
          <w:bCs/>
          <w:color w:val="040C28"/>
          <w:sz w:val="24"/>
          <w:szCs w:val="24"/>
        </w:rPr>
      </w:pPr>
      <w:r w:rsidRPr="00D833B7">
        <w:rPr>
          <w:rFonts w:ascii="AR P教科書体M" w:eastAsia="AR P教科書体M" w:hAnsi="AR P教科書体M" w:cs="Arial" w:hint="eastAsia"/>
          <w:bCs/>
          <w:color w:val="040C28"/>
          <w:sz w:val="24"/>
          <w:szCs w:val="24"/>
          <w:bdr w:val="single" w:sz="4" w:space="0" w:color="auto"/>
        </w:rPr>
        <w:t>押し方</w:t>
      </w:r>
      <w:r w:rsidRPr="00D833B7">
        <w:rPr>
          <w:rFonts w:ascii="AR P教科書体M" w:eastAsia="AR P教科書体M" w:hAnsi="AR P教科書体M" w:cs="Arial" w:hint="eastAsia"/>
          <w:bCs/>
          <w:color w:val="040C28"/>
          <w:sz w:val="24"/>
          <w:szCs w:val="24"/>
        </w:rPr>
        <w:t>：</w:t>
      </w:r>
      <w:r w:rsidR="0007316C" w:rsidRPr="00D833B7">
        <w:rPr>
          <w:rFonts w:ascii="AR P教科書体M" w:eastAsia="AR P教科書体M" w:hAnsi="AR P教科書体M" w:cs="Arial" w:hint="eastAsia"/>
          <w:bCs/>
          <w:color w:val="040C28"/>
          <w:sz w:val="24"/>
          <w:szCs w:val="24"/>
        </w:rPr>
        <w:t>両手の親指を重ねて、しっかりとツボにあて、ゆっくりと息を吐きながら5秒押して、息を吸いながら5秒でゆっくり戻します。５回</w:t>
      </w:r>
    </w:p>
    <w:p w14:paraId="156F0B69" w14:textId="77777777" w:rsidR="00A66397" w:rsidRDefault="00A66397" w:rsidP="00A66397">
      <w:pPr>
        <w:snapToGrid w:val="0"/>
        <w:rPr>
          <w:rFonts w:ascii="AR P教科書体M" w:eastAsia="AR P教科書体M" w:hAnsi="AR P教科書体M" w:cs="Arial"/>
          <w:b/>
          <w:color w:val="040C28"/>
          <w:sz w:val="24"/>
          <w:szCs w:val="24"/>
        </w:rPr>
      </w:pPr>
    </w:p>
    <w:p w14:paraId="098D15AC" w14:textId="16B0B70F" w:rsidR="001654E3" w:rsidRPr="00D833B7" w:rsidRDefault="001654E3" w:rsidP="00A66397">
      <w:pPr>
        <w:snapToGrid w:val="0"/>
        <w:rPr>
          <w:rFonts w:ascii="ＭＳ Ｐ明朝" w:eastAsia="ＭＳ Ｐ明朝" w:hAnsi="ＭＳ Ｐ明朝" w:cs="Arial"/>
          <w:b/>
          <w:color w:val="4472C4" w:themeColor="accent1"/>
          <w:sz w:val="28"/>
          <w:szCs w:val="28"/>
        </w:rPr>
      </w:pPr>
      <w:r w:rsidRPr="00D833B7">
        <w:rPr>
          <w:rFonts w:ascii="AR P教科書体M" w:eastAsia="AR P教科書体M" w:hAnsi="AR P教科書体M" w:cs="Arial" w:hint="eastAsia"/>
          <w:b/>
          <w:color w:val="040C28"/>
          <w:sz w:val="24"/>
          <w:szCs w:val="24"/>
        </w:rPr>
        <w:t xml:space="preserve">その　</w:t>
      </w:r>
      <w:r w:rsidR="00EF4B6E" w:rsidRPr="00D833B7">
        <w:rPr>
          <w:rFonts w:ascii="AR P教科書体M" w:eastAsia="AR P教科書体M" w:hAnsi="AR P教科書体M" w:cs="Arial" w:hint="eastAsia"/>
          <w:b/>
          <w:color w:val="040C28"/>
          <w:sz w:val="24"/>
          <w:szCs w:val="24"/>
        </w:rPr>
        <w:t>３</w:t>
      </w:r>
      <w:r w:rsidRPr="00D833B7">
        <w:rPr>
          <w:rFonts w:ascii="AR P教科書体M" w:eastAsia="AR P教科書体M" w:hAnsi="AR P教科書体M" w:cs="Arial" w:hint="eastAsia"/>
          <w:b/>
          <w:color w:val="040C28"/>
          <w:sz w:val="24"/>
          <w:szCs w:val="24"/>
        </w:rPr>
        <w:t xml:space="preserve">：　</w:t>
      </w:r>
      <w:r w:rsidRPr="00D833B7">
        <w:rPr>
          <w:rFonts w:ascii="AR P教科書体M" w:eastAsia="AR P教科書体M" w:hAnsi="AR P教科書体M" w:cs="Arial" w:hint="eastAsia"/>
          <w:b/>
          <w:color w:val="FF0000"/>
          <w:sz w:val="24"/>
          <w:szCs w:val="24"/>
        </w:rPr>
        <w:t>【 足の</w:t>
      </w:r>
      <w:r w:rsidRPr="00D833B7">
        <w:rPr>
          <w:rFonts w:ascii="AR P教科書体M" w:eastAsia="AR P教科書体M" w:hAnsi="AR P教科書体M" w:cs="Arial"/>
          <w:b/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4E3" w:rsidRPr="00D833B7">
              <w:rPr>
                <w:rFonts w:ascii="AR P教科書体M" w:eastAsia="AR P教科書体M" w:hAnsi="AR P教科書体M" w:cs="Arial"/>
                <w:b/>
                <w:color w:val="FF0000"/>
                <w:sz w:val="12"/>
                <w:szCs w:val="24"/>
              </w:rPr>
              <w:t>せい</w:t>
            </w:r>
          </w:rt>
          <w:rubyBase>
            <w:r w:rsidR="001654E3" w:rsidRPr="00D833B7">
              <w:rPr>
                <w:rFonts w:ascii="AR P教科書体M" w:eastAsia="AR P教科書体M" w:hAnsi="AR P教科書体M" w:cs="Arial"/>
                <w:b/>
                <w:color w:val="FF0000"/>
                <w:sz w:val="24"/>
                <w:szCs w:val="24"/>
              </w:rPr>
              <w:t>井</w:t>
            </w:r>
          </w:rubyBase>
        </w:ruby>
      </w:r>
      <w:r w:rsidRPr="00D833B7">
        <w:rPr>
          <w:rFonts w:ascii="AR P教科書体M" w:eastAsia="AR P教科書体M" w:hAnsi="AR P教科書体M" w:cs="Arial"/>
          <w:b/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4E3" w:rsidRPr="00D833B7">
              <w:rPr>
                <w:rFonts w:ascii="AR P教科書体M" w:eastAsia="AR P教科書体M" w:hAnsi="AR P教科書体M" w:cs="Arial"/>
                <w:b/>
                <w:color w:val="FF0000"/>
                <w:sz w:val="12"/>
                <w:szCs w:val="24"/>
              </w:rPr>
              <w:t>けつ</w:t>
            </w:r>
          </w:rt>
          <w:rubyBase>
            <w:r w:rsidR="001654E3" w:rsidRPr="00D833B7">
              <w:rPr>
                <w:rFonts w:ascii="AR P教科書体M" w:eastAsia="AR P教科書体M" w:hAnsi="AR P教科書体M" w:cs="Arial"/>
                <w:b/>
                <w:color w:val="FF0000"/>
                <w:sz w:val="24"/>
                <w:szCs w:val="24"/>
              </w:rPr>
              <w:t>穴</w:t>
            </w:r>
          </w:rubyBase>
        </w:ruby>
      </w:r>
      <w:r w:rsidRPr="00D833B7">
        <w:rPr>
          <w:rFonts w:ascii="AR P教科書体M" w:eastAsia="AR P教科書体M" w:hAnsi="AR P教科書体M" w:cs="Arial" w:hint="eastAsia"/>
          <w:b/>
          <w:color w:val="FF0000"/>
          <w:sz w:val="24"/>
          <w:szCs w:val="24"/>
        </w:rPr>
        <w:t xml:space="preserve">】　</w:t>
      </w:r>
    </w:p>
    <w:p w14:paraId="32B18AE2" w14:textId="59396D89" w:rsidR="00A66397" w:rsidRDefault="00A66397" w:rsidP="00A66397">
      <w:pPr>
        <w:widowControl/>
        <w:shd w:val="clear" w:color="auto" w:fill="FFFFFF"/>
        <w:snapToGrid w:val="0"/>
        <w:spacing w:after="60"/>
        <w:ind w:left="426" w:hanging="426"/>
        <w:jc w:val="left"/>
        <w:rPr>
          <w:rStyle w:val="hgkelc"/>
          <w:rFonts w:ascii="AR P教科書体M" w:eastAsia="AR P教科書体M" w:hAnsi="AR P教科書体M" w:cs="Arial"/>
          <w:bCs/>
          <w:color w:val="202124"/>
          <w:sz w:val="24"/>
          <w:szCs w:val="24"/>
          <w:bdr w:val="single" w:sz="4" w:space="0" w:color="auto"/>
          <w:shd w:val="clear" w:color="auto" w:fill="FFFFFF"/>
        </w:rPr>
      </w:pPr>
    </w:p>
    <w:p w14:paraId="1D466FD8" w14:textId="146B6696" w:rsidR="001654E3" w:rsidRPr="00D833B7" w:rsidRDefault="00A66397" w:rsidP="00A66397">
      <w:pPr>
        <w:widowControl/>
        <w:shd w:val="clear" w:color="auto" w:fill="FFFFFF"/>
        <w:snapToGrid w:val="0"/>
        <w:spacing w:after="60"/>
        <w:ind w:left="426" w:hanging="426"/>
        <w:jc w:val="left"/>
        <w:rPr>
          <w:rStyle w:val="hgkelc"/>
          <w:rFonts w:ascii="AR P教科書体M" w:eastAsia="AR P教科書体M" w:hAnsi="AR P教科書体M" w:cs="Arial"/>
          <w:bCs/>
          <w:color w:val="040C28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41BB69A" wp14:editId="0D7A8084">
            <wp:simplePos x="0" y="0"/>
            <wp:positionH relativeFrom="column">
              <wp:posOffset>4370070</wp:posOffset>
            </wp:positionH>
            <wp:positionV relativeFrom="paragraph">
              <wp:posOffset>9525</wp:posOffset>
            </wp:positionV>
            <wp:extent cx="1809750" cy="1809750"/>
            <wp:effectExtent l="0" t="0" r="0" b="0"/>
            <wp:wrapSquare wrapText="bothSides"/>
            <wp:docPr id="1505843960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4E3" w:rsidRPr="00D833B7">
        <w:rPr>
          <w:rStyle w:val="hgkelc"/>
          <w:rFonts w:ascii="AR P教科書体M" w:eastAsia="AR P教科書体M" w:hAnsi="AR P教科書体M" w:cs="Arial" w:hint="eastAsia"/>
          <w:bCs/>
          <w:color w:val="202124"/>
          <w:sz w:val="24"/>
          <w:szCs w:val="24"/>
          <w:bdr w:val="single" w:sz="4" w:space="0" w:color="auto"/>
          <w:shd w:val="clear" w:color="auto" w:fill="FFFFFF"/>
        </w:rPr>
        <w:t>場所</w:t>
      </w:r>
      <w:r w:rsidR="001654E3" w:rsidRPr="00D833B7">
        <w:rPr>
          <w:rStyle w:val="hgkelc"/>
          <w:rFonts w:ascii="AR P教科書体M" w:eastAsia="AR P教科書体M" w:hAnsi="AR P教科書体M" w:cs="Arial" w:hint="eastAsia"/>
          <w:bCs/>
          <w:color w:val="202124"/>
          <w:sz w:val="24"/>
          <w:szCs w:val="24"/>
          <w:shd w:val="clear" w:color="auto" w:fill="FFFFFF"/>
        </w:rPr>
        <w:t>：</w:t>
      </w:r>
      <w:r w:rsidR="001654E3" w:rsidRPr="00D833B7">
        <w:rPr>
          <w:rStyle w:val="hgkelc"/>
          <w:rFonts w:ascii="AR P教科書体M" w:eastAsia="AR P教科書体M" w:hAnsi="AR P教科書体M" w:cs="Arial"/>
          <w:bCs/>
          <w:color w:val="040C28"/>
          <w:sz w:val="24"/>
          <w:szCs w:val="24"/>
          <w:shd w:val="clear" w:color="auto" w:fill="FFFFFF"/>
        </w:rPr>
        <w:t>足の</w:t>
      </w:r>
      <w:r w:rsidR="001654E3" w:rsidRPr="00D833B7">
        <w:rPr>
          <w:rStyle w:val="hgkelc"/>
          <w:rFonts w:ascii="AR P教科書体M" w:eastAsia="AR P教科書体M" w:hAnsi="AR P教科書体M" w:cs="Arial" w:hint="eastAsia"/>
          <w:bCs/>
          <w:color w:val="040C28"/>
          <w:sz w:val="24"/>
          <w:szCs w:val="24"/>
          <w:shd w:val="clear" w:color="auto" w:fill="FFFFFF"/>
        </w:rPr>
        <w:t>爪の生え際の角辺りにあります。</w:t>
      </w:r>
      <w:r w:rsidR="001654E3" w:rsidRPr="00D833B7">
        <w:rPr>
          <w:rStyle w:val="hgkelc"/>
          <w:rFonts w:ascii="AR P教科書体M" w:eastAsia="AR P教科書体M" w:hAnsi="AR P教科書体M" w:cs="Arial"/>
          <w:bCs/>
          <w:color w:val="4D5156"/>
          <w:sz w:val="24"/>
          <w:szCs w:val="24"/>
          <w:shd w:val="clear" w:color="auto" w:fill="FFFFFF"/>
        </w:rPr>
        <w:t>自律神経のバランス</w:t>
      </w:r>
      <w:r w:rsidR="001654E3" w:rsidRPr="00D833B7">
        <w:rPr>
          <w:rStyle w:val="hgkelc"/>
          <w:rFonts w:ascii="AR P教科書体M" w:eastAsia="AR P教科書体M" w:hAnsi="AR P教科書体M" w:cs="Arial" w:hint="eastAsia"/>
          <w:bCs/>
          <w:color w:val="4D5156"/>
          <w:sz w:val="24"/>
          <w:szCs w:val="24"/>
          <w:shd w:val="clear" w:color="auto" w:fill="FFFFFF"/>
        </w:rPr>
        <w:t>を整えるとも言われ、</w:t>
      </w:r>
      <w:r w:rsidR="001654E3" w:rsidRPr="00D833B7">
        <w:rPr>
          <w:rStyle w:val="hgkelc"/>
          <w:rFonts w:ascii="AR P教科書体M" w:eastAsia="AR P教科書体M" w:hAnsi="AR P教科書体M" w:cs="Arial" w:hint="eastAsia"/>
          <w:bCs/>
          <w:color w:val="040C28"/>
          <w:sz w:val="24"/>
          <w:szCs w:val="24"/>
          <w:shd w:val="clear" w:color="auto" w:fill="FFFFFF"/>
        </w:rPr>
        <w:t>ストレスを軽減したり、疲労回復の効果が期待されると言われています</w:t>
      </w:r>
    </w:p>
    <w:p w14:paraId="3C39B6A9" w14:textId="77777777" w:rsidR="00A66397" w:rsidRDefault="00A66397" w:rsidP="00A66397">
      <w:pPr>
        <w:snapToGrid w:val="0"/>
        <w:ind w:leftChars="-1" w:left="567" w:hangingChars="237" w:hanging="569"/>
        <w:rPr>
          <w:rFonts w:ascii="AR P教科書体M" w:eastAsia="AR P教科書体M" w:hAnsi="AR P教科書体M" w:cs="Arial"/>
          <w:bCs/>
          <w:color w:val="040C28"/>
          <w:sz w:val="24"/>
          <w:szCs w:val="24"/>
          <w:bdr w:val="single" w:sz="4" w:space="0" w:color="auto"/>
        </w:rPr>
      </w:pPr>
    </w:p>
    <w:p w14:paraId="0E359273" w14:textId="77777777" w:rsidR="0016527B" w:rsidRDefault="001654E3" w:rsidP="00C45E87">
      <w:pPr>
        <w:snapToGrid w:val="0"/>
        <w:ind w:leftChars="-1" w:left="567" w:hangingChars="237" w:hanging="569"/>
        <w:rPr>
          <w:rFonts w:ascii="AR P教科書体M" w:eastAsia="AR P教科書体M" w:hAnsi="AR P教科書体M" w:cs="Arial"/>
          <w:bCs/>
          <w:color w:val="040C28"/>
          <w:sz w:val="24"/>
          <w:szCs w:val="24"/>
        </w:rPr>
      </w:pPr>
      <w:r w:rsidRPr="00D833B7">
        <w:rPr>
          <w:rFonts w:ascii="AR P教科書体M" w:eastAsia="AR P教科書体M" w:hAnsi="AR P教科書体M" w:cs="Arial" w:hint="eastAsia"/>
          <w:bCs/>
          <w:color w:val="040C28"/>
          <w:sz w:val="24"/>
          <w:szCs w:val="24"/>
          <w:bdr w:val="single" w:sz="4" w:space="0" w:color="auto"/>
        </w:rPr>
        <w:t>押し方</w:t>
      </w:r>
      <w:r w:rsidRPr="00D833B7">
        <w:rPr>
          <w:rFonts w:ascii="AR P教科書体M" w:eastAsia="AR P教科書体M" w:hAnsi="AR P教科書体M" w:cs="Arial" w:hint="eastAsia"/>
          <w:bCs/>
          <w:color w:val="040C28"/>
          <w:sz w:val="24"/>
          <w:szCs w:val="24"/>
        </w:rPr>
        <w:t>：ピンポイントで押すなら、楊枝の頭を使ってもいいと思いますが、</w:t>
      </w:r>
      <w:r w:rsidR="00C45E87">
        <w:rPr>
          <w:rFonts w:ascii="AR P教科書体M" w:eastAsia="AR P教科書体M" w:hAnsi="AR P教科書体M" w:cs="Arial" w:hint="eastAsia"/>
          <w:bCs/>
          <w:color w:val="040C28"/>
          <w:sz w:val="24"/>
          <w:szCs w:val="24"/>
        </w:rPr>
        <w:t>両手の</w:t>
      </w:r>
      <w:r w:rsidRPr="00D833B7">
        <w:rPr>
          <w:rFonts w:ascii="AR P教科書体M" w:eastAsia="AR P教科書体M" w:hAnsi="AR P教科書体M" w:cs="Arial" w:hint="eastAsia"/>
          <w:bCs/>
          <w:color w:val="040C28"/>
          <w:sz w:val="24"/>
          <w:szCs w:val="24"/>
        </w:rPr>
        <w:t>親指と人差し指</w:t>
      </w:r>
      <w:r w:rsidR="00EF4B6E" w:rsidRPr="00D833B7">
        <w:rPr>
          <w:rFonts w:ascii="AR P教科書体M" w:eastAsia="AR P教科書体M" w:hAnsi="AR P教科書体M" w:cs="Arial" w:hint="eastAsia"/>
          <w:bCs/>
          <w:color w:val="040C28"/>
          <w:sz w:val="24"/>
          <w:szCs w:val="24"/>
        </w:rPr>
        <w:t>で、</w:t>
      </w:r>
      <w:r w:rsidR="00C45E87">
        <w:rPr>
          <w:rFonts w:ascii="AR P教科書体M" w:eastAsia="AR P教科書体M" w:hAnsi="AR P教科書体M" w:cs="Arial" w:hint="eastAsia"/>
          <w:bCs/>
          <w:color w:val="040C28"/>
          <w:sz w:val="24"/>
          <w:szCs w:val="24"/>
        </w:rPr>
        <w:t>指の表裏から挟むようにして、詰めの角を</w:t>
      </w:r>
      <w:r w:rsidR="00EF4B6E" w:rsidRPr="00D833B7">
        <w:rPr>
          <w:rFonts w:ascii="AR P教科書体M" w:eastAsia="AR P教科書体M" w:hAnsi="AR P教科書体M" w:cs="Arial" w:hint="eastAsia"/>
          <w:bCs/>
          <w:color w:val="040C28"/>
          <w:sz w:val="24"/>
          <w:szCs w:val="24"/>
        </w:rPr>
        <w:t>押すようにする</w:t>
      </w:r>
      <w:r w:rsidR="00C45E87">
        <w:rPr>
          <w:rFonts w:ascii="AR P教科書体M" w:eastAsia="AR P教科書体M" w:hAnsi="AR P教科書体M" w:cs="Arial" w:hint="eastAsia"/>
          <w:bCs/>
          <w:color w:val="040C28"/>
          <w:sz w:val="24"/>
          <w:szCs w:val="24"/>
        </w:rPr>
        <w:t>とやりやすいと思います</w:t>
      </w:r>
      <w:r w:rsidR="0016527B">
        <w:rPr>
          <w:rFonts w:ascii="AR P教科書体M" w:eastAsia="AR P教科書体M" w:hAnsi="AR P教科書体M" w:cs="Arial" w:hint="eastAsia"/>
          <w:bCs/>
          <w:color w:val="040C28"/>
          <w:sz w:val="24"/>
          <w:szCs w:val="24"/>
        </w:rPr>
        <w:t>。</w:t>
      </w:r>
    </w:p>
    <w:p w14:paraId="0A49D8C7" w14:textId="77777777" w:rsidR="0016527B" w:rsidRDefault="001654E3" w:rsidP="0016527B">
      <w:pPr>
        <w:snapToGrid w:val="0"/>
        <w:ind w:leftChars="199" w:left="418" w:firstLineChars="100" w:firstLine="240"/>
        <w:rPr>
          <w:rFonts w:ascii="AR P教科書体M" w:eastAsia="AR P教科書体M" w:hAnsi="AR P教科書体M" w:cs="Arial"/>
          <w:bCs/>
          <w:color w:val="040C28"/>
          <w:sz w:val="24"/>
          <w:szCs w:val="24"/>
        </w:rPr>
      </w:pPr>
      <w:r w:rsidRPr="00D833B7">
        <w:rPr>
          <w:rFonts w:ascii="AR P教科書体M" w:eastAsia="AR P教科書体M" w:hAnsi="AR P教科書体M" w:cs="Arial" w:hint="eastAsia"/>
          <w:bCs/>
          <w:color w:val="040C28"/>
          <w:sz w:val="24"/>
          <w:szCs w:val="24"/>
        </w:rPr>
        <w:t>ゆっくりと息を吐きながら5秒押して、息を吸いながら5秒でゆっくり戻します。</w:t>
      </w:r>
    </w:p>
    <w:p w14:paraId="323D70EF" w14:textId="383FFFEC" w:rsidR="001654E3" w:rsidRPr="00D833B7" w:rsidRDefault="001654E3" w:rsidP="0016527B">
      <w:pPr>
        <w:snapToGrid w:val="0"/>
        <w:ind w:leftChars="199" w:left="418" w:firstLineChars="100" w:firstLine="240"/>
        <w:rPr>
          <w:rFonts w:ascii="AR P教科書体M" w:eastAsia="AR P教科書体M" w:hAnsi="AR P教科書体M" w:cs="Arial"/>
          <w:bCs/>
          <w:color w:val="040C28"/>
          <w:sz w:val="24"/>
          <w:szCs w:val="24"/>
        </w:rPr>
      </w:pPr>
      <w:r w:rsidRPr="00D833B7">
        <w:rPr>
          <w:rFonts w:ascii="AR P教科書体M" w:eastAsia="AR P教科書体M" w:hAnsi="AR P教科書体M" w:cs="Arial" w:hint="eastAsia"/>
          <w:bCs/>
          <w:color w:val="040C28"/>
          <w:sz w:val="24"/>
          <w:szCs w:val="24"/>
        </w:rPr>
        <w:t>５回</w:t>
      </w:r>
    </w:p>
    <w:p w14:paraId="462ACE74" w14:textId="77777777" w:rsidR="00C45E87" w:rsidRDefault="00C45E87" w:rsidP="00A66397">
      <w:pPr>
        <w:snapToGrid w:val="0"/>
        <w:ind w:left="422" w:hangingChars="176" w:hanging="422"/>
        <w:rPr>
          <w:rFonts w:ascii="AR P教科書体M" w:eastAsia="AR P教科書体M" w:hAnsi="AR P教科書体M" w:cs="Arial"/>
          <w:b/>
          <w:color w:val="0070C0"/>
          <w:sz w:val="24"/>
          <w:szCs w:val="24"/>
        </w:rPr>
      </w:pPr>
    </w:p>
    <w:p w14:paraId="241ECBBB" w14:textId="71FFC2C0" w:rsidR="00EF4B6E" w:rsidRPr="00D833B7" w:rsidRDefault="00EF4B6E" w:rsidP="00A66397">
      <w:pPr>
        <w:snapToGrid w:val="0"/>
        <w:ind w:left="422" w:hangingChars="176" w:hanging="422"/>
        <w:rPr>
          <w:rFonts w:ascii="AR P教科書体M" w:eastAsia="AR P教科書体M" w:hAnsi="AR P教科書体M" w:cs="Arial"/>
          <w:b/>
          <w:color w:val="0070C0"/>
          <w:sz w:val="24"/>
          <w:szCs w:val="24"/>
        </w:rPr>
      </w:pPr>
      <w:r w:rsidRPr="00D833B7">
        <w:rPr>
          <w:rFonts w:ascii="AR P教科書体M" w:eastAsia="AR P教科書体M" w:hAnsi="AR P教科書体M" w:cs="Arial" w:hint="eastAsia"/>
          <w:b/>
          <w:color w:val="0070C0"/>
          <w:sz w:val="24"/>
          <w:szCs w:val="24"/>
        </w:rPr>
        <w:t>☆左右の足</w:t>
      </w:r>
      <w:r w:rsidR="009D114F" w:rsidRPr="00D833B7">
        <w:rPr>
          <w:rFonts w:ascii="AR P教科書体M" w:eastAsia="AR P教科書体M" w:hAnsi="AR P教科書体M" w:cs="Arial" w:hint="eastAsia"/>
          <w:b/>
          <w:color w:val="0070C0"/>
          <w:sz w:val="24"/>
          <w:szCs w:val="24"/>
        </w:rPr>
        <w:t>について、</w:t>
      </w:r>
      <w:r w:rsidRPr="00D833B7">
        <w:rPr>
          <w:rFonts w:ascii="AR P教科書体M" w:eastAsia="AR P教科書体M" w:hAnsi="AR P教科書体M" w:cs="Arial" w:hint="eastAsia"/>
          <w:b/>
          <w:color w:val="0070C0"/>
          <w:sz w:val="24"/>
          <w:szCs w:val="24"/>
        </w:rPr>
        <w:t>その１～その３を行ったら、最後にそれぞれの足を両手で包</w:t>
      </w:r>
      <w:r w:rsidR="0016527B">
        <w:rPr>
          <w:rFonts w:ascii="AR P教科書体M" w:eastAsia="AR P教科書体M" w:hAnsi="AR P教科書体M" w:cs="Arial" w:hint="eastAsia"/>
          <w:b/>
          <w:color w:val="0070C0"/>
          <w:sz w:val="24"/>
          <w:szCs w:val="24"/>
        </w:rPr>
        <w:t>むようにして</w:t>
      </w:r>
      <w:r w:rsidRPr="00D833B7">
        <w:rPr>
          <w:rFonts w:ascii="AR P教科書体M" w:eastAsia="AR P教科書体M" w:hAnsi="AR P教科書体M" w:cs="Arial" w:hint="eastAsia"/>
          <w:b/>
          <w:color w:val="0070C0"/>
          <w:sz w:val="24"/>
          <w:szCs w:val="24"/>
        </w:rPr>
        <w:t>、</w:t>
      </w:r>
      <w:r w:rsidR="0016527B">
        <w:rPr>
          <w:rFonts w:ascii="AR P教科書体M" w:eastAsia="AR P教科書体M" w:hAnsi="AR P教科書体M" w:cs="Arial" w:hint="eastAsia"/>
          <w:b/>
          <w:color w:val="0070C0"/>
          <w:sz w:val="24"/>
          <w:szCs w:val="24"/>
        </w:rPr>
        <w:t>軽く</w:t>
      </w:r>
      <w:r w:rsidRPr="00D833B7">
        <w:rPr>
          <w:rFonts w:ascii="AR P教科書体M" w:eastAsia="AR P教科書体M" w:hAnsi="AR P教科書体M" w:cs="Arial" w:hint="eastAsia"/>
          <w:b/>
          <w:color w:val="0070C0"/>
          <w:sz w:val="24"/>
          <w:szCs w:val="24"/>
        </w:rPr>
        <w:t>さすったり</w:t>
      </w:r>
      <w:r w:rsidR="0016527B">
        <w:rPr>
          <w:rFonts w:ascii="AR P教科書体M" w:eastAsia="AR P教科書体M" w:hAnsi="AR P教科書体M" w:cs="Arial" w:hint="eastAsia"/>
          <w:b/>
          <w:color w:val="0070C0"/>
          <w:sz w:val="24"/>
          <w:szCs w:val="24"/>
        </w:rPr>
        <w:t>揉</w:t>
      </w:r>
      <w:r w:rsidRPr="00D833B7">
        <w:rPr>
          <w:rFonts w:ascii="AR P教科書体M" w:eastAsia="AR P教科書体M" w:hAnsi="AR P教科書体M" w:cs="Arial" w:hint="eastAsia"/>
          <w:b/>
          <w:color w:val="0070C0"/>
          <w:sz w:val="24"/>
          <w:szCs w:val="24"/>
        </w:rPr>
        <w:t>んだりして</w:t>
      </w:r>
      <w:r w:rsidR="0016527B">
        <w:rPr>
          <w:rFonts w:ascii="AR P教科書体M" w:eastAsia="AR P教科書体M" w:hAnsi="AR P教科書体M" w:cs="Arial" w:hint="eastAsia"/>
          <w:b/>
          <w:color w:val="0070C0"/>
          <w:sz w:val="24"/>
          <w:szCs w:val="24"/>
        </w:rPr>
        <w:t>みて</w:t>
      </w:r>
      <w:r w:rsidRPr="00D833B7">
        <w:rPr>
          <w:rFonts w:ascii="AR P教科書体M" w:eastAsia="AR P教科書体M" w:hAnsi="AR P教科書体M" w:cs="Arial" w:hint="eastAsia"/>
          <w:b/>
          <w:color w:val="0070C0"/>
          <w:sz w:val="24"/>
          <w:szCs w:val="24"/>
        </w:rPr>
        <w:t>ください。その際指1本ずつも行</w:t>
      </w:r>
      <w:r w:rsidR="009D114F" w:rsidRPr="00D833B7">
        <w:rPr>
          <w:rFonts w:ascii="AR P教科書体M" w:eastAsia="AR P教科書体M" w:hAnsi="AR P教科書体M" w:cs="Arial" w:hint="eastAsia"/>
          <w:b/>
          <w:color w:val="0070C0"/>
          <w:sz w:val="24"/>
          <w:szCs w:val="24"/>
        </w:rPr>
        <w:t>うと</w:t>
      </w:r>
      <w:r w:rsidR="001C5504" w:rsidRPr="00D833B7">
        <w:rPr>
          <w:rFonts w:ascii="AR P教科書体M" w:eastAsia="AR P教科書体M" w:hAnsi="AR P教科書体M" w:cs="Arial" w:hint="eastAsia"/>
          <w:b/>
          <w:color w:val="0070C0"/>
          <w:sz w:val="24"/>
          <w:szCs w:val="24"/>
        </w:rPr>
        <w:t>、</w:t>
      </w:r>
      <w:r w:rsidR="009D114F" w:rsidRPr="00D833B7">
        <w:rPr>
          <w:rFonts w:ascii="AR P教科書体M" w:eastAsia="AR P教科書体M" w:hAnsi="AR P教科書体M" w:cs="Arial" w:hint="eastAsia"/>
          <w:b/>
          <w:color w:val="0070C0"/>
          <w:sz w:val="24"/>
          <w:szCs w:val="24"/>
        </w:rPr>
        <w:t>より効果が期待できます。</w:t>
      </w:r>
      <w:r w:rsidR="0016527B">
        <w:rPr>
          <w:rFonts w:ascii="AR P教科書体M" w:eastAsia="AR P教科書体M" w:hAnsi="AR P教科書体M" w:cs="Arial" w:hint="eastAsia"/>
          <w:b/>
          <w:color w:val="0070C0"/>
          <w:sz w:val="24"/>
          <w:szCs w:val="24"/>
        </w:rPr>
        <w:t>欠伸がでてきたら、そのまま布団に潜り込みましょう。</w:t>
      </w:r>
    </w:p>
    <w:p w14:paraId="216D8C4C" w14:textId="1A3BCC51" w:rsidR="00A66397" w:rsidRDefault="0016527B" w:rsidP="00A66397">
      <w:pPr>
        <w:snapToGrid w:val="0"/>
        <w:rPr>
          <w:rFonts w:ascii="AR P教科書体M" w:eastAsia="AR P教科書体M" w:hAnsi="AR P教科書体M" w:cs="Arial"/>
          <w:b/>
          <w:color w:val="040C28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5BDC413F" wp14:editId="15ADB7E9">
            <wp:simplePos x="0" y="0"/>
            <wp:positionH relativeFrom="column">
              <wp:posOffset>312420</wp:posOffset>
            </wp:positionH>
            <wp:positionV relativeFrom="paragraph">
              <wp:posOffset>133985</wp:posOffset>
            </wp:positionV>
            <wp:extent cx="1343025" cy="1343025"/>
            <wp:effectExtent l="0" t="0" r="0" b="9525"/>
            <wp:wrapSquare wrapText="bothSides"/>
            <wp:docPr id="1038104720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6397">
        <w:rPr>
          <w:rFonts w:ascii="AR P教科書体M" w:eastAsia="AR P教科書体M" w:hAnsi="AR P教科書体M" w:cs="Arial" w:hint="eastAsia"/>
          <w:b/>
          <w:color w:val="040C28"/>
          <w:sz w:val="24"/>
          <w:szCs w:val="24"/>
        </w:rPr>
        <w:t xml:space="preserve">　　　　　　　　　　　　　　　　　　　　　　　　</w:t>
      </w:r>
    </w:p>
    <w:p w14:paraId="5956BD9D" w14:textId="589654B0" w:rsidR="00A66397" w:rsidRDefault="00A66397" w:rsidP="00A66397">
      <w:pPr>
        <w:snapToGrid w:val="0"/>
        <w:rPr>
          <w:rFonts w:ascii="AR P教科書体M" w:eastAsia="AR P教科書体M" w:hAnsi="AR P教科書体M" w:cs="Arial"/>
          <w:b/>
          <w:color w:val="040C28"/>
          <w:sz w:val="24"/>
          <w:szCs w:val="24"/>
        </w:rPr>
      </w:pPr>
      <w:r>
        <w:rPr>
          <w:rFonts w:ascii="AR P教科書体M" w:eastAsia="AR P教科書体M" w:hAnsi="AR P教科書体M" w:cs="Arial" w:hint="eastAsia"/>
          <w:b/>
          <w:color w:val="040C28"/>
          <w:sz w:val="24"/>
          <w:szCs w:val="24"/>
        </w:rPr>
        <w:t xml:space="preserve">　　　　　　　　　　　　　　　　　　　　　　　　　　　　</w:t>
      </w:r>
    </w:p>
    <w:p w14:paraId="397D3D54" w14:textId="53D74F9B" w:rsidR="00A66397" w:rsidRDefault="00A66397" w:rsidP="00A66397">
      <w:pPr>
        <w:snapToGrid w:val="0"/>
        <w:ind w:firstLineChars="1400" w:firstLine="3360"/>
        <w:rPr>
          <w:rFonts w:ascii="AR P教科書体M" w:eastAsia="AR P教科書体M" w:hAnsi="AR P教科書体M" w:cs="Arial"/>
          <w:b/>
          <w:color w:val="040C28"/>
          <w:sz w:val="24"/>
          <w:szCs w:val="24"/>
        </w:rPr>
      </w:pPr>
      <w:r>
        <w:rPr>
          <w:rFonts w:ascii="AR P教科書体M" w:eastAsia="AR P教科書体M" w:hAnsi="AR P教科書体M" w:cs="Arial" w:hint="eastAsia"/>
          <w:b/>
          <w:color w:val="040C28"/>
          <w:sz w:val="24"/>
          <w:szCs w:val="24"/>
        </w:rPr>
        <w:t xml:space="preserve">　</w:t>
      </w:r>
    </w:p>
    <w:p w14:paraId="5057458B" w14:textId="77777777" w:rsidR="00A66397" w:rsidRDefault="00A66397" w:rsidP="00A66397">
      <w:pPr>
        <w:snapToGrid w:val="0"/>
        <w:ind w:firstLineChars="200" w:firstLine="480"/>
        <w:jc w:val="left"/>
        <w:rPr>
          <w:rFonts w:ascii="AR P教科書体M" w:eastAsia="AR P教科書体M" w:hAnsi="AR P教科書体M" w:cs="Arial"/>
          <w:b/>
          <w:color w:val="040C28"/>
          <w:sz w:val="24"/>
          <w:szCs w:val="24"/>
        </w:rPr>
      </w:pPr>
    </w:p>
    <w:p w14:paraId="73B716E0" w14:textId="77777777" w:rsidR="00A66397" w:rsidRDefault="00A66397" w:rsidP="00A66397">
      <w:pPr>
        <w:snapToGrid w:val="0"/>
        <w:ind w:firstLineChars="200" w:firstLine="480"/>
        <w:jc w:val="left"/>
        <w:rPr>
          <w:rFonts w:ascii="AR P教科書体M" w:eastAsia="AR P教科書体M" w:hAnsi="AR P教科書体M" w:cs="Arial"/>
          <w:b/>
          <w:color w:val="040C28"/>
          <w:sz w:val="24"/>
          <w:szCs w:val="24"/>
        </w:rPr>
      </w:pPr>
    </w:p>
    <w:p w14:paraId="554FA9FA" w14:textId="77777777" w:rsidR="00A66397" w:rsidRDefault="00A66397" w:rsidP="00A66397">
      <w:pPr>
        <w:snapToGrid w:val="0"/>
        <w:ind w:firstLineChars="200" w:firstLine="480"/>
        <w:jc w:val="left"/>
        <w:rPr>
          <w:rFonts w:ascii="AR P教科書体M" w:eastAsia="AR P教科書体M" w:hAnsi="AR P教科書体M" w:cs="Arial"/>
          <w:b/>
          <w:color w:val="040C28"/>
          <w:sz w:val="24"/>
          <w:szCs w:val="24"/>
        </w:rPr>
      </w:pPr>
    </w:p>
    <w:p w14:paraId="2A857FD4" w14:textId="51F59486" w:rsidR="00A66397" w:rsidRPr="00A66397" w:rsidRDefault="00A66397" w:rsidP="00A66397">
      <w:pPr>
        <w:snapToGrid w:val="0"/>
        <w:jc w:val="left"/>
        <w:rPr>
          <w:rFonts w:ascii="AR P教科書体M" w:eastAsia="AR P教科書体M" w:hAnsi="AR P教科書体M" w:cs="Arial" w:hint="eastAsia"/>
          <w:bCs/>
          <w:color w:val="040C28"/>
          <w:sz w:val="24"/>
          <w:szCs w:val="24"/>
        </w:rPr>
      </w:pPr>
      <w:r w:rsidRPr="00A66397">
        <w:rPr>
          <w:rFonts w:ascii="AR P教科書体M" w:eastAsia="AR P教科書体M" w:hAnsi="AR P教科書体M" w:cs="Arial" w:hint="eastAsia"/>
          <w:bCs/>
          <w:color w:val="040C28"/>
          <w:sz w:val="24"/>
          <w:szCs w:val="24"/>
        </w:rPr>
        <w:t>イラスト　by　NATSUKI､H</w:t>
      </w:r>
    </w:p>
    <w:sectPr w:rsidR="00A66397" w:rsidRPr="00A66397" w:rsidSect="00A66397">
      <w:pgSz w:w="11906" w:h="16838"/>
      <w:pgMar w:top="1276" w:right="991" w:bottom="993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魚石行書">
    <w:altName w:val="游ゴシック"/>
    <w:charset w:val="80"/>
    <w:family w:val="auto"/>
    <w:pitch w:val="fixed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 P教科書体M">
    <w:altName w:val="游ゴシック"/>
    <w:charset w:val="80"/>
    <w:family w:val="script"/>
    <w:pitch w:val="variable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979C4"/>
    <w:multiLevelType w:val="multilevel"/>
    <w:tmpl w:val="331A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12180E"/>
    <w:multiLevelType w:val="hybridMultilevel"/>
    <w:tmpl w:val="54AEF156"/>
    <w:lvl w:ilvl="0" w:tplc="620E3902">
      <w:numFmt w:val="bullet"/>
      <w:lvlText w:val="-"/>
      <w:lvlJc w:val="left"/>
      <w:pPr>
        <w:ind w:left="204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abstractNum w:abstractNumId="2" w15:restartNumberingAfterBreak="0">
    <w:nsid w:val="5E663233"/>
    <w:multiLevelType w:val="hybridMultilevel"/>
    <w:tmpl w:val="5C00EB64"/>
    <w:lvl w:ilvl="0" w:tplc="6BFE5F88">
      <w:numFmt w:val="bullet"/>
      <w:lvlText w:val="※"/>
      <w:lvlJc w:val="left"/>
      <w:pPr>
        <w:ind w:left="64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40"/>
      </w:pPr>
      <w:rPr>
        <w:rFonts w:ascii="Wingdings" w:hAnsi="Wingdings" w:hint="default"/>
      </w:rPr>
    </w:lvl>
  </w:abstractNum>
  <w:abstractNum w:abstractNumId="3" w15:restartNumberingAfterBreak="0">
    <w:nsid w:val="5F8718D7"/>
    <w:multiLevelType w:val="hybridMultilevel"/>
    <w:tmpl w:val="1D6ACAE0"/>
    <w:lvl w:ilvl="0" w:tplc="1DEAEFD4">
      <w:numFmt w:val="bullet"/>
      <w:lvlText w:val="※"/>
      <w:lvlJc w:val="left"/>
      <w:pPr>
        <w:ind w:left="100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40"/>
      </w:pPr>
      <w:rPr>
        <w:rFonts w:ascii="Wingdings" w:hAnsi="Wingdings" w:hint="default"/>
      </w:rPr>
    </w:lvl>
  </w:abstractNum>
  <w:abstractNum w:abstractNumId="4" w15:restartNumberingAfterBreak="0">
    <w:nsid w:val="7D1908DB"/>
    <w:multiLevelType w:val="hybridMultilevel"/>
    <w:tmpl w:val="BC48A1F6"/>
    <w:lvl w:ilvl="0" w:tplc="0E288624">
      <w:numFmt w:val="bullet"/>
      <w:lvlText w:val="※"/>
      <w:lvlJc w:val="left"/>
      <w:pPr>
        <w:ind w:left="9303" w:hanging="108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10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54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98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42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86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30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74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183" w:hanging="440"/>
      </w:pPr>
      <w:rPr>
        <w:rFonts w:ascii="Wingdings" w:hAnsi="Wingdings" w:hint="default"/>
      </w:rPr>
    </w:lvl>
  </w:abstractNum>
  <w:num w:numId="1" w16cid:durableId="4213455">
    <w:abstractNumId w:val="4"/>
  </w:num>
  <w:num w:numId="2" w16cid:durableId="898979729">
    <w:abstractNumId w:val="2"/>
  </w:num>
  <w:num w:numId="3" w16cid:durableId="989676653">
    <w:abstractNumId w:val="3"/>
  </w:num>
  <w:num w:numId="4" w16cid:durableId="1237859847">
    <w:abstractNumId w:val="1"/>
  </w:num>
  <w:num w:numId="5" w16cid:durableId="235745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52A"/>
    <w:rsid w:val="00030D70"/>
    <w:rsid w:val="000419CB"/>
    <w:rsid w:val="00072F0D"/>
    <w:rsid w:val="0007316C"/>
    <w:rsid w:val="000A4FB4"/>
    <w:rsid w:val="000A7D7E"/>
    <w:rsid w:val="00116D15"/>
    <w:rsid w:val="001175D6"/>
    <w:rsid w:val="00142CC9"/>
    <w:rsid w:val="0016527B"/>
    <w:rsid w:val="001654E3"/>
    <w:rsid w:val="00174BCF"/>
    <w:rsid w:val="001C5504"/>
    <w:rsid w:val="00227298"/>
    <w:rsid w:val="00244FF4"/>
    <w:rsid w:val="002A16F5"/>
    <w:rsid w:val="002E1F6C"/>
    <w:rsid w:val="00311ECC"/>
    <w:rsid w:val="00327EFB"/>
    <w:rsid w:val="003313DD"/>
    <w:rsid w:val="00395DA2"/>
    <w:rsid w:val="00434D77"/>
    <w:rsid w:val="00453F68"/>
    <w:rsid w:val="004C2F1E"/>
    <w:rsid w:val="004E069E"/>
    <w:rsid w:val="004E4F7B"/>
    <w:rsid w:val="00507FD0"/>
    <w:rsid w:val="00525F26"/>
    <w:rsid w:val="00531D7D"/>
    <w:rsid w:val="005B0AF5"/>
    <w:rsid w:val="005B2BB0"/>
    <w:rsid w:val="006123EA"/>
    <w:rsid w:val="0061248E"/>
    <w:rsid w:val="00612B9F"/>
    <w:rsid w:val="0061737C"/>
    <w:rsid w:val="0063549F"/>
    <w:rsid w:val="006773A1"/>
    <w:rsid w:val="006D0250"/>
    <w:rsid w:val="006E069D"/>
    <w:rsid w:val="00707948"/>
    <w:rsid w:val="0072770D"/>
    <w:rsid w:val="0073612E"/>
    <w:rsid w:val="00741F2F"/>
    <w:rsid w:val="00783775"/>
    <w:rsid w:val="0084416B"/>
    <w:rsid w:val="008E59CA"/>
    <w:rsid w:val="008F4189"/>
    <w:rsid w:val="0090435E"/>
    <w:rsid w:val="00916323"/>
    <w:rsid w:val="00980104"/>
    <w:rsid w:val="009D114F"/>
    <w:rsid w:val="009D1A4F"/>
    <w:rsid w:val="00A311A2"/>
    <w:rsid w:val="00A53E00"/>
    <w:rsid w:val="00A66397"/>
    <w:rsid w:val="00A70D61"/>
    <w:rsid w:val="00AB0EA2"/>
    <w:rsid w:val="00AC7EC2"/>
    <w:rsid w:val="00AF6921"/>
    <w:rsid w:val="00AF7A88"/>
    <w:rsid w:val="00B92D71"/>
    <w:rsid w:val="00BE4921"/>
    <w:rsid w:val="00C212D5"/>
    <w:rsid w:val="00C45E87"/>
    <w:rsid w:val="00C53770"/>
    <w:rsid w:val="00C77368"/>
    <w:rsid w:val="00C77AAD"/>
    <w:rsid w:val="00C80B50"/>
    <w:rsid w:val="00CF1B2E"/>
    <w:rsid w:val="00D03E8E"/>
    <w:rsid w:val="00D40AA7"/>
    <w:rsid w:val="00D45866"/>
    <w:rsid w:val="00D833B7"/>
    <w:rsid w:val="00D86610"/>
    <w:rsid w:val="00DE352A"/>
    <w:rsid w:val="00E01273"/>
    <w:rsid w:val="00E90D07"/>
    <w:rsid w:val="00E94DCC"/>
    <w:rsid w:val="00EA3ACB"/>
    <w:rsid w:val="00EE2F34"/>
    <w:rsid w:val="00EF4B6E"/>
    <w:rsid w:val="00F431DA"/>
    <w:rsid w:val="00FB216E"/>
    <w:rsid w:val="00FC111C"/>
    <w:rsid w:val="00FF528A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240C88"/>
  <w15:chartTrackingRefBased/>
  <w15:docId w15:val="{B2F2198B-B612-4767-90C8-2788BE4A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416B"/>
    <w:pPr>
      <w:ind w:leftChars="400" w:left="840"/>
    </w:pPr>
  </w:style>
  <w:style w:type="character" w:customStyle="1" w:styleId="hgkelc">
    <w:name w:val="hgkelc"/>
    <w:basedOn w:val="a0"/>
    <w:rsid w:val="009D1A4F"/>
  </w:style>
  <w:style w:type="character" w:customStyle="1" w:styleId="kx21rb">
    <w:name w:val="kx21rb"/>
    <w:basedOn w:val="a0"/>
    <w:rsid w:val="009D1A4F"/>
  </w:style>
  <w:style w:type="character" w:styleId="a5">
    <w:name w:val="Hyperlink"/>
    <w:basedOn w:val="a0"/>
    <w:uiPriority w:val="99"/>
    <w:unhideWhenUsed/>
    <w:rsid w:val="000A7D7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6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16D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6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65021">
                  <w:marLeft w:val="105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01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8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2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27DD8-E1C1-42D3-ABA2-EAA44416E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孝幸 藤倉</dc:creator>
  <cp:keywords/>
  <dc:description/>
  <cp:lastModifiedBy>孝幸 藤倉</cp:lastModifiedBy>
  <cp:revision>5</cp:revision>
  <cp:lastPrinted>2023-11-08T22:02:00Z</cp:lastPrinted>
  <dcterms:created xsi:type="dcterms:W3CDTF">2023-11-17T02:12:00Z</dcterms:created>
  <dcterms:modified xsi:type="dcterms:W3CDTF">2023-11-17T02:46:00Z</dcterms:modified>
</cp:coreProperties>
</file>